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28" w:rsidRPr="002B1A28" w:rsidRDefault="002B1A28" w:rsidP="002B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2B1A28">
        <w:rPr>
          <w:rFonts w:ascii="Times New Roman" w:eastAsia="Times New Roman" w:hAnsi="Times New Roman" w:cs="Times New Roman"/>
          <w:sz w:val="26"/>
          <w:szCs w:val="28"/>
        </w:rPr>
        <w:t>МУНИЦИПАЛЬНОЕ БЮДЖЕТНОЕ ОБЩЕОБРАЗОВАТЕЛЬНОЕ УЧРЕЖДЕНИЕ</w:t>
      </w:r>
    </w:p>
    <w:p w:rsidR="002B1A28" w:rsidRPr="002B1A28" w:rsidRDefault="002B1A28" w:rsidP="002B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2B1A28">
        <w:rPr>
          <w:rFonts w:ascii="Times New Roman" w:eastAsia="Times New Roman" w:hAnsi="Times New Roman" w:cs="Times New Roman"/>
          <w:sz w:val="26"/>
          <w:szCs w:val="28"/>
        </w:rPr>
        <w:t xml:space="preserve">«ТИТОВСКАЯ ОСНОВНАЯ ОБЩЕОБРАЗОВАТЕЛЬНАЯ </w:t>
      </w:r>
      <w:proofErr w:type="gramStart"/>
      <w:r w:rsidRPr="002B1A28">
        <w:rPr>
          <w:rFonts w:ascii="Times New Roman" w:eastAsia="Times New Roman" w:hAnsi="Times New Roman" w:cs="Times New Roman"/>
          <w:sz w:val="26"/>
          <w:szCs w:val="28"/>
        </w:rPr>
        <w:t>ШКОЛА»</w:t>
      </w:r>
      <w:r w:rsidRPr="002B1A28">
        <w:rPr>
          <w:rFonts w:ascii="Times New Roman" w:eastAsia="Times New Roman" w:hAnsi="Times New Roman" w:cs="Times New Roman"/>
          <w:sz w:val="26"/>
          <w:szCs w:val="28"/>
        </w:rPr>
        <w:br/>
        <w:t>ШАБЛЫКИНСКОГО</w:t>
      </w:r>
      <w:proofErr w:type="gramEnd"/>
      <w:r w:rsidRPr="002B1A28">
        <w:rPr>
          <w:rFonts w:ascii="Times New Roman" w:eastAsia="Times New Roman" w:hAnsi="Times New Roman" w:cs="Times New Roman"/>
          <w:sz w:val="26"/>
          <w:szCs w:val="28"/>
        </w:rPr>
        <w:t xml:space="preserve"> РАЙОНА ОРЛОВСКОЙ ОБЛАСТИ</w:t>
      </w:r>
    </w:p>
    <w:p w:rsidR="002B1A28" w:rsidRPr="002B1A28" w:rsidRDefault="002B1A28" w:rsidP="002B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2B1A28" w:rsidRPr="002B1A28" w:rsidRDefault="002B1A28" w:rsidP="002B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B1A28">
        <w:rPr>
          <w:rFonts w:ascii="Times New Roman" w:eastAsia="Times New Roman" w:hAnsi="Times New Roman" w:cs="Times New Roman"/>
          <w:sz w:val="18"/>
          <w:szCs w:val="18"/>
        </w:rPr>
        <w:t xml:space="preserve">303281, РФ, Орловская область, </w:t>
      </w:r>
      <w:proofErr w:type="spellStart"/>
      <w:r w:rsidRPr="002B1A28">
        <w:rPr>
          <w:rFonts w:ascii="Times New Roman" w:eastAsia="Times New Roman" w:hAnsi="Times New Roman" w:cs="Times New Roman"/>
          <w:sz w:val="18"/>
          <w:szCs w:val="18"/>
        </w:rPr>
        <w:t>Шаблыкинский</w:t>
      </w:r>
      <w:proofErr w:type="spellEnd"/>
      <w:r w:rsidRPr="002B1A28">
        <w:rPr>
          <w:rFonts w:ascii="Times New Roman" w:eastAsia="Times New Roman" w:hAnsi="Times New Roman" w:cs="Times New Roman"/>
          <w:sz w:val="18"/>
          <w:szCs w:val="18"/>
        </w:rPr>
        <w:t xml:space="preserve"> район,</w:t>
      </w:r>
    </w:p>
    <w:p w:rsidR="002B1A28" w:rsidRPr="002B1A28" w:rsidRDefault="002B1A28" w:rsidP="002B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B1A28">
        <w:rPr>
          <w:rFonts w:ascii="Times New Roman" w:eastAsia="Times New Roman" w:hAnsi="Times New Roman" w:cs="Times New Roman"/>
          <w:sz w:val="18"/>
          <w:szCs w:val="18"/>
        </w:rPr>
        <w:t xml:space="preserve">с. </w:t>
      </w:r>
      <w:proofErr w:type="spellStart"/>
      <w:r w:rsidRPr="002B1A28">
        <w:rPr>
          <w:rFonts w:ascii="Times New Roman" w:eastAsia="Times New Roman" w:hAnsi="Times New Roman" w:cs="Times New Roman"/>
          <w:sz w:val="18"/>
          <w:szCs w:val="18"/>
        </w:rPr>
        <w:t>Титово</w:t>
      </w:r>
      <w:proofErr w:type="spellEnd"/>
      <w:r w:rsidRPr="002B1A28">
        <w:rPr>
          <w:rFonts w:ascii="Times New Roman" w:eastAsia="Times New Roman" w:hAnsi="Times New Roman" w:cs="Times New Roman"/>
          <w:sz w:val="18"/>
          <w:szCs w:val="18"/>
        </w:rPr>
        <w:t>, ул. Школьная, д. 1</w:t>
      </w:r>
    </w:p>
    <w:p w:rsidR="002B1A28" w:rsidRPr="002B1A28" w:rsidRDefault="002B1A28" w:rsidP="002B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B1A28">
        <w:rPr>
          <w:rFonts w:ascii="Times New Roman" w:eastAsia="Times New Roman" w:hAnsi="Times New Roman" w:cs="Times New Roman"/>
          <w:sz w:val="18"/>
          <w:szCs w:val="18"/>
        </w:rPr>
        <w:t>ИНН</w:t>
      </w:r>
      <w:r w:rsidRPr="002B1A2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5727001831</w:t>
      </w:r>
    </w:p>
    <w:p w:rsidR="002B1A28" w:rsidRPr="002B1A28" w:rsidRDefault="002B1A28" w:rsidP="002B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B1A28">
        <w:rPr>
          <w:rFonts w:ascii="Times New Roman" w:eastAsia="Times New Roman" w:hAnsi="Times New Roman" w:cs="Times New Roman"/>
          <w:sz w:val="18"/>
          <w:szCs w:val="18"/>
        </w:rPr>
        <w:t>КПП</w:t>
      </w:r>
      <w:r w:rsidRPr="002B1A2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572701001                                                                                                      e-mail: titschool@mail.ru                                                                  </w:t>
      </w:r>
    </w:p>
    <w:p w:rsidR="002B1A28" w:rsidRPr="002B1A28" w:rsidRDefault="002B1A28" w:rsidP="002B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B1A28">
        <w:rPr>
          <w:rFonts w:ascii="Times New Roman" w:eastAsia="Times New Roman" w:hAnsi="Times New Roman" w:cs="Times New Roman"/>
          <w:sz w:val="18"/>
          <w:szCs w:val="18"/>
        </w:rPr>
        <w:t xml:space="preserve">ОГРН   1025700754903                                                                                           тел.  (848644)2-34-27  </w:t>
      </w:r>
    </w:p>
    <w:p w:rsidR="002B1A28" w:rsidRPr="002B1A28" w:rsidRDefault="002B1A28" w:rsidP="002B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______________________________________________________________________________</w:t>
      </w:r>
    </w:p>
    <w:p w:rsidR="00B1015B" w:rsidRPr="00B1015B" w:rsidRDefault="00B1015B" w:rsidP="00B1015B">
      <w:pPr>
        <w:rPr>
          <w:rFonts w:ascii="Times New Roman" w:hAnsi="Times New Roman" w:cs="Times New Roman"/>
          <w:sz w:val="24"/>
          <w:szCs w:val="24"/>
        </w:rPr>
      </w:pPr>
    </w:p>
    <w:p w:rsidR="00B1015B" w:rsidRPr="00C5223C" w:rsidRDefault="00B1015B" w:rsidP="00C52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2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5223C" w:rsidRPr="00C5223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5223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5223C" w:rsidRPr="00C5223C">
        <w:rPr>
          <w:rFonts w:ascii="Times New Roman" w:hAnsi="Times New Roman" w:cs="Times New Roman"/>
          <w:b/>
          <w:sz w:val="24"/>
          <w:szCs w:val="24"/>
        </w:rPr>
        <w:t>3</w:t>
      </w:r>
    </w:p>
    <w:p w:rsidR="00B1015B" w:rsidRPr="00C5223C" w:rsidRDefault="00B1015B" w:rsidP="00C5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3C"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</w:t>
      </w:r>
    </w:p>
    <w:p w:rsidR="00B1015B" w:rsidRPr="00B1015B" w:rsidRDefault="00B1015B" w:rsidP="00C5223C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015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1015B">
        <w:rPr>
          <w:rFonts w:ascii="Times New Roman" w:hAnsi="Times New Roman" w:cs="Times New Roman"/>
          <w:sz w:val="24"/>
          <w:szCs w:val="24"/>
        </w:rPr>
        <w:t>от 26.11.2021года.</w:t>
      </w:r>
    </w:p>
    <w:p w:rsidR="00B1015B" w:rsidRPr="00B1015B" w:rsidRDefault="00C5223C" w:rsidP="00C5223C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педсовета</w:t>
      </w:r>
      <w:r w:rsidR="00B1015B" w:rsidRPr="00B1015B">
        <w:rPr>
          <w:rFonts w:ascii="Times New Roman" w:hAnsi="Times New Roman" w:cs="Times New Roman"/>
          <w:sz w:val="24"/>
          <w:szCs w:val="24"/>
        </w:rPr>
        <w:t xml:space="preserve">: </w:t>
      </w:r>
      <w:r w:rsidR="002B1A28">
        <w:rPr>
          <w:rFonts w:ascii="Times New Roman" w:hAnsi="Times New Roman" w:cs="Times New Roman"/>
          <w:sz w:val="24"/>
          <w:szCs w:val="24"/>
        </w:rPr>
        <w:t>Мурашкина Н.Д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15B" w:rsidRPr="00B1015B" w:rsidRDefault="00C5223C" w:rsidP="00C5223C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педсовета</w:t>
      </w:r>
      <w:r w:rsidR="00B1015B" w:rsidRPr="00B1015B">
        <w:rPr>
          <w:rFonts w:ascii="Times New Roman" w:hAnsi="Times New Roman" w:cs="Times New Roman"/>
          <w:sz w:val="24"/>
          <w:szCs w:val="24"/>
        </w:rPr>
        <w:t xml:space="preserve">: </w:t>
      </w:r>
      <w:r w:rsidR="002B1A28">
        <w:rPr>
          <w:rFonts w:ascii="Times New Roman" w:hAnsi="Times New Roman" w:cs="Times New Roman"/>
          <w:sz w:val="24"/>
          <w:szCs w:val="24"/>
        </w:rPr>
        <w:t>Донцова Е.И.</w:t>
      </w:r>
    </w:p>
    <w:p w:rsidR="00B1015B" w:rsidRPr="00B1015B" w:rsidRDefault="002B1A28" w:rsidP="00C5223C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4</w:t>
      </w:r>
    </w:p>
    <w:p w:rsidR="00B1015B" w:rsidRPr="00B1015B" w:rsidRDefault="00B1015B" w:rsidP="00C5223C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015B">
        <w:rPr>
          <w:rFonts w:ascii="Times New Roman" w:hAnsi="Times New Roman" w:cs="Times New Roman"/>
          <w:sz w:val="24"/>
          <w:szCs w:val="24"/>
        </w:rPr>
        <w:t>Отсутствовали: нет</w:t>
      </w: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15B">
        <w:rPr>
          <w:rFonts w:ascii="Times New Roman" w:hAnsi="Times New Roman" w:cs="Times New Roman"/>
          <w:sz w:val="24"/>
          <w:szCs w:val="24"/>
        </w:rPr>
        <w:t xml:space="preserve">                                            Повестка дня:</w:t>
      </w:r>
      <w:r w:rsidRPr="00B1015B">
        <w:rPr>
          <w:rFonts w:ascii="Times New Roman" w:hAnsi="Times New Roman" w:cs="Times New Roman"/>
          <w:sz w:val="24"/>
          <w:szCs w:val="24"/>
        </w:rPr>
        <w:br/>
      </w:r>
      <w:r w:rsidRPr="00B1015B">
        <w:rPr>
          <w:rFonts w:ascii="Times New Roman" w:hAnsi="Times New Roman" w:cs="Times New Roman"/>
          <w:sz w:val="24"/>
          <w:szCs w:val="24"/>
        </w:rPr>
        <w:br/>
        <w:t xml:space="preserve"> 1.Внедрение в учебный процесс функциональной грамотност</w:t>
      </w:r>
      <w:r w:rsidR="00C5223C">
        <w:rPr>
          <w:rFonts w:ascii="Times New Roman" w:hAnsi="Times New Roman" w:cs="Times New Roman"/>
          <w:sz w:val="24"/>
          <w:szCs w:val="24"/>
        </w:rPr>
        <w:t>и</w:t>
      </w: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совершенствовать профессиональное мастерство учителя в контексте развития функциональной грамотности обучающихся на всех уровнях обучения</w:t>
      </w: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1015B" w:rsidRPr="00B1015B" w:rsidRDefault="00B1015B" w:rsidP="00B10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раскрыть и закрепить понятие «функциональная грамотность»;</w:t>
      </w:r>
    </w:p>
    <w:p w:rsidR="00B1015B" w:rsidRPr="00B1015B" w:rsidRDefault="00B1015B" w:rsidP="00B10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рассмотреть пути формирования и развития функциональной грамотности обучающихся;</w:t>
      </w:r>
    </w:p>
    <w:p w:rsidR="00B1015B" w:rsidRPr="00B1015B" w:rsidRDefault="00B1015B" w:rsidP="00B10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выявить опыт работы учителей по формированию функциональной грамотности школьников;</w:t>
      </w:r>
    </w:p>
    <w:p w:rsidR="00B1015B" w:rsidRPr="00B1015B" w:rsidRDefault="00B1015B" w:rsidP="00B10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выработать рекомендации для коррекции деятельности </w:t>
      </w:r>
      <w:r w:rsidRPr="00B10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учителя-предметника по формированию функциональной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грамотности обучающихся</w:t>
      </w:r>
    </w:p>
    <w:p w:rsidR="00B1015B" w:rsidRPr="00B1015B" w:rsidRDefault="00B1015B" w:rsidP="002B1A2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1.По первому вопросу </w:t>
      </w:r>
      <w:r w:rsidR="002B1A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завуч</w:t>
      </w:r>
      <w:r w:rsidRPr="00B101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B1A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Алексанова З.В</w:t>
      </w:r>
      <w:r w:rsidRPr="00B101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C5223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рассказал</w:t>
      </w:r>
      <w:r w:rsidR="002B1A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</w:t>
      </w:r>
      <w:r w:rsidRPr="00B101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организации содержания образования в контексте развития функциональной грамотности школьников на всех уровнях обучения и </w:t>
      </w:r>
      <w:r w:rsidR="00C5223C">
        <w:rPr>
          <w:rFonts w:ascii="Times New Roman" w:eastAsia="Times New Roman" w:hAnsi="Times New Roman" w:cs="Times New Roman"/>
          <w:color w:val="212529"/>
          <w:sz w:val="24"/>
          <w:szCs w:val="24"/>
        </w:rPr>
        <w:t>обратил</w:t>
      </w:r>
      <w:r w:rsidR="002B1A28">
        <w:rPr>
          <w:rFonts w:ascii="Times New Roman" w:eastAsia="Times New Roman" w:hAnsi="Times New Roman" w:cs="Times New Roman"/>
          <w:color w:val="212529"/>
          <w:sz w:val="24"/>
          <w:szCs w:val="24"/>
        </w:rPr>
        <w:t>а</w:t>
      </w:r>
      <w:r w:rsidRPr="00B1015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внимание на актуальность </w:t>
      </w:r>
      <w:r w:rsidR="002B1A28">
        <w:rPr>
          <w:rFonts w:ascii="Times New Roman" w:eastAsia="Times New Roman" w:hAnsi="Times New Roman" w:cs="Times New Roman"/>
          <w:sz w:val="24"/>
          <w:szCs w:val="24"/>
        </w:rPr>
        <w:t>данной темы</w:t>
      </w:r>
      <w:r w:rsidRPr="00B1015B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: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для того, чтобы обеспечить формирование функциональной грамотности школьников нам - учителям необходимо применять специальные активные, развивающие образовательные технологии, такие как:</w:t>
      </w:r>
    </w:p>
    <w:p w:rsidR="00B1015B" w:rsidRPr="00B1015B" w:rsidRDefault="00B1015B" w:rsidP="00B1015B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· </w:t>
      </w:r>
      <w:r w:rsidRPr="00B1015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проблемно-диалогическая технология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B1015B" w:rsidRPr="00B1015B" w:rsidRDefault="00B1015B" w:rsidP="00B1015B">
      <w:pPr>
        <w:widowControl w:val="0"/>
        <w:tabs>
          <w:tab w:val="left" w:pos="955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·   </w:t>
      </w: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B1015B" w:rsidRPr="00B1015B" w:rsidRDefault="00B1015B" w:rsidP="00B1015B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15B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B1015B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  <w:proofErr w:type="gramEnd"/>
      <w:r w:rsidRPr="00B1015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проектной деятельности, обеспечивающая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B1015B" w:rsidRPr="00B1015B" w:rsidRDefault="00B1015B" w:rsidP="00B1015B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·     </w:t>
      </w: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на основе «учебных ситуаций», образовательная задача которых состоит в организации условий, провоцирующих детское действие;</w:t>
      </w:r>
    </w:p>
    <w:p w:rsidR="00B1015B" w:rsidRPr="00B1015B" w:rsidRDefault="00B1015B" w:rsidP="00B1015B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·     </w:t>
      </w:r>
      <w:r w:rsidRPr="00B1015B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уровневая дифференциация обучения,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которой вносит определённые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изменения в стиль взаимодействия учителя с учениками (ученик – это партнёр, имеющий право на принятие решений, например, о </w:t>
      </w:r>
      <w:r w:rsidRPr="00B10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содержании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своего образования, уровне его усвоения и т.д.), главная же задача и обязанность учителя – помочь ребёнку принять и выполнить принятое им решение;</w:t>
      </w:r>
    </w:p>
    <w:p w:rsidR="00B1015B" w:rsidRDefault="00B1015B" w:rsidP="00B1015B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·   </w:t>
      </w:r>
      <w:r w:rsidRPr="00B1015B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и коммуникационные технологии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, использование которых позволяет формировать основу таких важнейших интеллектуальных умений, как сравнение и обобщение, анализ и синтез.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структурой мониторинга функциональной грамотности и исторической справкой познакомила Корсакова Р.Р.: «</w:t>
      </w:r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процессы развития страны выдвигают к сфере образования РФ ряд новых требований и задач. Одна из важнейших задач современной школы – воспитание и обучение функционально - грамотных людей. 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Функциональная грамотность – тот уровень образованности, который может быть </w:t>
      </w:r>
      <w:proofErr w:type="gramStart"/>
      <w:r w:rsidRPr="0058726C">
        <w:rPr>
          <w:rFonts w:ascii="Times New Roman" w:eastAsia="Times New Roman" w:hAnsi="Times New Roman" w:cs="Times New Roman"/>
          <w:sz w:val="24"/>
          <w:szCs w:val="24"/>
        </w:rPr>
        <w:t>достигнут  учащимися</w:t>
      </w:r>
      <w:proofErr w:type="gramEnd"/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 за время обучения в школе, и предполагает способность человека решать стандартные жизненные задачи в различных сферах жизни и деятельности на основе преимущественно полученных знаний. 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Параметры функциональной грамотности включают языковую, компьютерную и информационную, правовую, гражданскую, финансовую, экологическую грамотность, способность ставить и изменять цели и задачи собственной деятельности, осуществлять коммуникацию, реализовывать простейшие акты деятельности в ситуации неопределенности.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Рассмотрим индикаторы функциональной грамотности школьников и их показатели: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726C">
        <w:rPr>
          <w:rFonts w:ascii="Times New Roman" w:eastAsia="Times New Roman" w:hAnsi="Times New Roman" w:cs="Times New Roman"/>
          <w:sz w:val="24"/>
          <w:szCs w:val="24"/>
        </w:rPr>
        <w:tab/>
        <w:t>Общая грамотность: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726C">
        <w:rPr>
          <w:rFonts w:ascii="Times New Roman" w:eastAsia="Times New Roman" w:hAnsi="Times New Roman" w:cs="Times New Roman"/>
          <w:sz w:val="24"/>
          <w:szCs w:val="24"/>
        </w:rPr>
        <w:tab/>
        <w:t>Компьютерная: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726C">
        <w:rPr>
          <w:rFonts w:ascii="Times New Roman" w:eastAsia="Times New Roman" w:hAnsi="Times New Roman" w:cs="Times New Roman"/>
          <w:sz w:val="24"/>
          <w:szCs w:val="24"/>
        </w:rPr>
        <w:tab/>
        <w:t>Грамотность действий в чрезвычайных ситуациях: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726C">
        <w:rPr>
          <w:rFonts w:ascii="Times New Roman" w:eastAsia="Times New Roman" w:hAnsi="Times New Roman" w:cs="Times New Roman"/>
          <w:sz w:val="24"/>
          <w:szCs w:val="24"/>
        </w:rPr>
        <w:tab/>
        <w:t>Информационная: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726C">
        <w:rPr>
          <w:rFonts w:ascii="Times New Roman" w:eastAsia="Times New Roman" w:hAnsi="Times New Roman" w:cs="Times New Roman"/>
          <w:sz w:val="24"/>
          <w:szCs w:val="24"/>
        </w:rPr>
        <w:tab/>
        <w:t>Коммуникативная: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726C">
        <w:rPr>
          <w:rFonts w:ascii="Times New Roman" w:eastAsia="Times New Roman" w:hAnsi="Times New Roman" w:cs="Times New Roman"/>
          <w:sz w:val="24"/>
          <w:szCs w:val="24"/>
        </w:rPr>
        <w:tab/>
        <w:t>Владение иностранными языками: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726C">
        <w:rPr>
          <w:rFonts w:ascii="Times New Roman" w:eastAsia="Times New Roman" w:hAnsi="Times New Roman" w:cs="Times New Roman"/>
          <w:sz w:val="24"/>
          <w:szCs w:val="24"/>
        </w:rPr>
        <w:tab/>
        <w:t>Грамотность при решении бытовых проблем: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8726C">
        <w:rPr>
          <w:rFonts w:ascii="Times New Roman" w:eastAsia="Times New Roman" w:hAnsi="Times New Roman" w:cs="Times New Roman"/>
          <w:sz w:val="24"/>
          <w:szCs w:val="24"/>
        </w:rPr>
        <w:tab/>
        <w:t>Почему «функциональная грамотность»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Международные исследования (PISA) оказали в последние годы наибольшее влияние на развитие образования в мире, в том числе и в России. 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PISA - Международная программа по оценке образовательных достижений учащихся (</w:t>
      </w:r>
      <w:proofErr w:type="spellStart"/>
      <w:r w:rsidRPr="0058726C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26C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26C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26C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26C">
        <w:rPr>
          <w:rFonts w:ascii="Times New Roman" w:eastAsia="Times New Roman" w:hAnsi="Times New Roman" w:cs="Times New Roman"/>
          <w:sz w:val="24"/>
          <w:szCs w:val="24"/>
        </w:rPr>
        <w:t>Assessment</w:t>
      </w:r>
      <w:proofErr w:type="spellEnd"/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– это международное сопоставительное исследование качества образования, в рамках которого оцениваются знания и навыки 15-ти летних школьников разных стран мира. Национальным центром проведения исследования PISA в Российской Федерации является </w:t>
      </w:r>
      <w:r w:rsidRPr="0058726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институт оценки качества образования.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Мониторинг проводится с 2000 года. С периодичностью раз в три года. Последний мониторинг прошел в 2018 году. В разные годы в нем принимали участие более 60 стран мира.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Итак, целью мониторинга PISA является оценка способности применять в реальной жизни знания, полученные за школьной скамьей. Хорошая школа должна привить навыки </w:t>
      </w:r>
      <w:proofErr w:type="gramStart"/>
      <w:r w:rsidRPr="0058726C">
        <w:rPr>
          <w:rFonts w:ascii="Times New Roman" w:eastAsia="Times New Roman" w:hAnsi="Times New Roman" w:cs="Times New Roman"/>
          <w:sz w:val="24"/>
          <w:szCs w:val="24"/>
        </w:rPr>
        <w:t>решения  реальных</w:t>
      </w:r>
      <w:proofErr w:type="gramEnd"/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 жизненных проблем и самостоятельной работы с информацией. Это и называется «функциональной грамотностью».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Историческая справка: количество стран-участниц, место РФ в мониторинге.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Таким образом, по важнейшему сегодня в мире практико-ориентированному показателю российское образование не отвечает международным требованиям и стандартам.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 Структура мониторинга: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Мониторинг проводится по 3 направлениям (в каждом цикле одному из них уделяется основное внимание):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26C">
        <w:rPr>
          <w:rFonts w:ascii="Times New Roman" w:eastAsia="Times New Roman" w:hAnsi="Times New Roman" w:cs="Times New Roman"/>
          <w:sz w:val="24"/>
          <w:szCs w:val="24"/>
        </w:rPr>
        <w:t>•  читательская</w:t>
      </w:r>
      <w:proofErr w:type="gramEnd"/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 грамотность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26C">
        <w:rPr>
          <w:rFonts w:ascii="Times New Roman" w:eastAsia="Times New Roman" w:hAnsi="Times New Roman" w:cs="Times New Roman"/>
          <w:sz w:val="24"/>
          <w:szCs w:val="24"/>
        </w:rPr>
        <w:t>•  естественнонаучная</w:t>
      </w:r>
      <w:proofErr w:type="gramEnd"/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 грамотность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8726C">
        <w:rPr>
          <w:rFonts w:ascii="Times New Roman" w:eastAsia="Times New Roman" w:hAnsi="Times New Roman" w:cs="Times New Roman"/>
          <w:sz w:val="24"/>
          <w:szCs w:val="24"/>
        </w:rPr>
        <w:t>•  математическая</w:t>
      </w:r>
      <w:proofErr w:type="gramEnd"/>
      <w:r w:rsidRPr="0058726C">
        <w:rPr>
          <w:rFonts w:ascii="Times New Roman" w:eastAsia="Times New Roman" w:hAnsi="Times New Roman" w:cs="Times New Roman"/>
          <w:sz w:val="24"/>
          <w:szCs w:val="24"/>
        </w:rPr>
        <w:t xml:space="preserve"> грамотность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В исследовании PISA-2018 основным направлением стала читательская грамотность.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В каждом новом цикле исследования вводятся новые направления: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PISA-2012 – финансовая грамотность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PISA-2015 – решение проблем</w:t>
      </w:r>
    </w:p>
    <w:p w:rsidR="0058726C" w:rsidRPr="0058726C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PISA-2018 – глобальные компетенции</w:t>
      </w:r>
    </w:p>
    <w:p w:rsidR="0058726C" w:rsidRPr="00B1015B" w:rsidRDefault="0058726C" w:rsidP="0058726C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6C">
        <w:rPr>
          <w:rFonts w:ascii="Times New Roman" w:eastAsia="Times New Roman" w:hAnsi="Times New Roman" w:cs="Times New Roman"/>
          <w:sz w:val="24"/>
          <w:szCs w:val="24"/>
        </w:rPr>
        <w:t>Новый цикл исследования PISA пройдет в 2021 году, основное внимание в нем будет уделено математической грамотности, а в качестве дополнительного направления впервые будет исследоваться креативность мышления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587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 педагогического совета</w:t>
      </w:r>
    </w:p>
    <w:p w:rsidR="00B1015B" w:rsidRPr="00B1015B" w:rsidRDefault="00B1015B" w:rsidP="00B1015B">
      <w:pPr>
        <w:pStyle w:val="a4"/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Рассмотрев тему «Организация содержания образования в контексте развития функциональной грамотности школьников на всех уровнях обучения» педагогический совет отмечает ее актуальность при организации учебно-воспитательного процесса.</w:t>
      </w:r>
    </w:p>
    <w:p w:rsidR="002B1A28" w:rsidRPr="00B1015B" w:rsidRDefault="00B1015B" w:rsidP="002B1A28">
      <w:pPr>
        <w:pStyle w:val="a4"/>
        <w:widowControl w:val="0"/>
        <w:autoSpaceDE w:val="0"/>
        <w:autoSpaceDN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2B1A28" w:rsidRPr="002B1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1A2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B1A28"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Учителям</w:t>
      </w:r>
      <w:r w:rsidR="002B1A28" w:rsidRPr="00B1015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-</w:t>
      </w:r>
      <w:r w:rsidR="002B1A28"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предметникам:</w:t>
      </w:r>
    </w:p>
    <w:p w:rsidR="00B1015B" w:rsidRPr="00B1015B" w:rsidRDefault="00B1015B" w:rsidP="00B1015B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-  продолжить изучение педагогического опыта по формированию функциональной грамотности школьников;</w:t>
      </w:r>
    </w:p>
    <w:p w:rsidR="00B1015B" w:rsidRPr="00B1015B" w:rsidRDefault="00B1015B" w:rsidP="00B1015B">
      <w:pPr>
        <w:pStyle w:val="a4"/>
        <w:widowControl w:val="0"/>
        <w:tabs>
          <w:tab w:val="left" w:pos="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-    разработать рекомендации по формированию функциональной грамотности школьников при преподавании учебных предметов на всех уровнях обучения;</w:t>
      </w:r>
    </w:p>
    <w:p w:rsidR="00B1015B" w:rsidRPr="00B1015B" w:rsidRDefault="002B1A28" w:rsidP="00B1015B">
      <w:pPr>
        <w:pStyle w:val="a4"/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1015B" w:rsidRPr="00B1015B">
        <w:rPr>
          <w:rFonts w:ascii="Times New Roman" w:eastAsia="Times New Roman" w:hAnsi="Times New Roman" w:cs="Times New Roman"/>
          <w:sz w:val="24"/>
          <w:szCs w:val="24"/>
        </w:rPr>
        <w:t>Срок: в течение учебного года)</w:t>
      </w:r>
    </w:p>
    <w:p w:rsidR="00B1015B" w:rsidRPr="00B1015B" w:rsidRDefault="00B1015B" w:rsidP="00B1015B">
      <w:pPr>
        <w:pStyle w:val="a4"/>
        <w:widowControl w:val="0"/>
        <w:tabs>
          <w:tab w:val="left" w:pos="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-    создать банк заданий, отвечающих формированию функциональной грамотности, для использования на уроках.</w:t>
      </w:r>
    </w:p>
    <w:p w:rsidR="00B1015B" w:rsidRPr="00B1015B" w:rsidRDefault="00B1015B" w:rsidP="00B1015B">
      <w:pPr>
        <w:pStyle w:val="a4"/>
        <w:widowControl w:val="0"/>
        <w:tabs>
          <w:tab w:val="left" w:pos="6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-   активно внедрять в учебно-воспитательный процесс технологии, обеспечивающие формирование функциональной грамотности обучающихся.</w:t>
      </w:r>
    </w:p>
    <w:p w:rsidR="00B1015B" w:rsidRPr="00B1015B" w:rsidRDefault="00B1015B" w:rsidP="00B1015B">
      <w:pPr>
        <w:pStyle w:val="a4"/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(Ответственные: </w:t>
      </w:r>
      <w:r w:rsidRPr="00B1015B">
        <w:rPr>
          <w:rFonts w:ascii="Times New Roman" w:eastAsia="Times New Roman" w:hAnsi="Times New Roman" w:cs="Times New Roman"/>
          <w:sz w:val="24"/>
          <w:szCs w:val="24"/>
        </w:rPr>
        <w:t>учителя-предметники. Срок: постоянно)</w:t>
      </w:r>
    </w:p>
    <w:p w:rsidR="00B1015B" w:rsidRPr="00B1015B" w:rsidRDefault="00B1015B" w:rsidP="00B1015B">
      <w:pPr>
        <w:pStyle w:val="a4"/>
        <w:widowControl w:val="0"/>
        <w:autoSpaceDE w:val="0"/>
        <w:autoSpaceDN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b/>
          <w:bCs/>
          <w:sz w:val="24"/>
          <w:szCs w:val="24"/>
        </w:rPr>
        <w:t>3.Администрации:</w:t>
      </w:r>
    </w:p>
    <w:p w:rsidR="00B1015B" w:rsidRPr="00B1015B" w:rsidRDefault="00B1015B" w:rsidP="00B1015B">
      <w:pPr>
        <w:pStyle w:val="a4"/>
        <w:widowControl w:val="0"/>
        <w:tabs>
          <w:tab w:val="left" w:pos="5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5B">
        <w:rPr>
          <w:rFonts w:ascii="Times New Roman" w:eastAsia="Times New Roman" w:hAnsi="Times New Roman" w:cs="Times New Roman"/>
          <w:sz w:val="24"/>
          <w:szCs w:val="24"/>
        </w:rPr>
        <w:t>-   провести контрольные мероприятия в 8-х классах с целью определения уровня функциональной грамотности (читательской и математической)</w:t>
      </w:r>
    </w:p>
    <w:p w:rsidR="00B1015B" w:rsidRPr="00B1015B" w:rsidRDefault="00B1015B" w:rsidP="00B1015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u w:val="single"/>
        </w:rPr>
      </w:pPr>
      <w:r w:rsidRPr="00B1015B">
        <w:t>(Ответственные: з</w:t>
      </w:r>
      <w:r w:rsidR="002B1A28">
        <w:t>авуч Алексанова З.В.</w:t>
      </w:r>
      <w:r w:rsidRPr="00B1015B">
        <w:t xml:space="preserve"> Срок: до 15 декабря 2021г.)</w:t>
      </w:r>
      <w:r w:rsidRPr="00B1015B">
        <w:rPr>
          <w:b/>
          <w:u w:val="single"/>
        </w:rPr>
        <w:t xml:space="preserve"> </w:t>
      </w:r>
    </w:p>
    <w:p w:rsidR="00B1015B" w:rsidRPr="00B1015B" w:rsidRDefault="00B1015B" w:rsidP="002B1A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B1015B" w:rsidRPr="00B1015B" w:rsidRDefault="00C5223C" w:rsidP="00B1015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4.</w:t>
      </w:r>
      <w:r w:rsidR="002B1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15B" w:rsidRPr="00B1015B">
        <w:rPr>
          <w:rFonts w:ascii="Times New Roman" w:eastAsia="+mn-ea" w:hAnsi="Times New Roman" w:cs="Times New Roman"/>
          <w:kern w:val="24"/>
          <w:sz w:val="24"/>
          <w:szCs w:val="24"/>
        </w:rPr>
        <w:t>На родительском собрании провести информирование родителей о формировании функциональной грамотности обучающихся</w:t>
      </w:r>
    </w:p>
    <w:p w:rsidR="00B1015B" w:rsidRPr="00B1015B" w:rsidRDefault="002B1A28" w:rsidP="00B1015B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          (О</w:t>
      </w:r>
      <w:r w:rsidR="00B1015B" w:rsidRPr="00B1015B">
        <w:rPr>
          <w:rFonts w:ascii="Times New Roman" w:eastAsia="+mn-ea" w:hAnsi="Times New Roman" w:cs="Times New Roman"/>
          <w:iCs/>
          <w:kern w:val="24"/>
          <w:sz w:val="24"/>
          <w:szCs w:val="24"/>
        </w:rPr>
        <w:t>тв</w:t>
      </w:r>
      <w:r w:rsidR="00C5223C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етственные: классные </w:t>
      </w:r>
      <w:r w:rsidR="00B1015B" w:rsidRPr="00B1015B">
        <w:rPr>
          <w:rFonts w:ascii="Times New Roman" w:eastAsia="+mn-ea" w:hAnsi="Times New Roman" w:cs="Times New Roman"/>
          <w:iCs/>
          <w:kern w:val="24"/>
          <w:sz w:val="24"/>
          <w:szCs w:val="24"/>
        </w:rPr>
        <w:t>руководители)</w:t>
      </w: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15B" w:rsidRPr="00B1015B" w:rsidRDefault="002B1A28" w:rsidP="00B101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Проголосовало: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за» - 4</w:t>
      </w:r>
      <w:r w:rsidR="00B1015B" w:rsidRPr="00B1015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015B" w:rsidRPr="00B1015B">
        <w:rPr>
          <w:rFonts w:ascii="Times New Roman" w:hAnsi="Times New Roman" w:cs="Times New Roman"/>
          <w:sz w:val="24"/>
          <w:szCs w:val="24"/>
        </w:rPr>
        <w:br/>
        <w:t>«против» - 0 человек</w:t>
      </w:r>
      <w:r w:rsidR="00B1015B" w:rsidRPr="00B1015B">
        <w:rPr>
          <w:rFonts w:ascii="Times New Roman" w:hAnsi="Times New Roman" w:cs="Times New Roman"/>
          <w:sz w:val="24"/>
          <w:szCs w:val="24"/>
        </w:rPr>
        <w:br/>
      </w:r>
      <w:r w:rsidR="00B1015B" w:rsidRPr="00B1015B">
        <w:rPr>
          <w:rFonts w:ascii="Times New Roman" w:hAnsi="Times New Roman" w:cs="Times New Roman"/>
          <w:sz w:val="24"/>
          <w:szCs w:val="24"/>
        </w:rPr>
        <w:br/>
      </w:r>
      <w:r w:rsidR="00B1015B" w:rsidRPr="00B1015B">
        <w:rPr>
          <w:rFonts w:ascii="Times New Roman" w:hAnsi="Times New Roman" w:cs="Times New Roman"/>
          <w:sz w:val="24"/>
          <w:szCs w:val="24"/>
        </w:rPr>
        <w:br/>
      </w:r>
      <w:r w:rsidR="00B1015B" w:rsidRPr="00B1015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Председатель______________ /</w:t>
      </w:r>
      <w:r>
        <w:rPr>
          <w:rFonts w:ascii="Times New Roman" w:hAnsi="Times New Roman" w:cs="Times New Roman"/>
          <w:sz w:val="24"/>
          <w:szCs w:val="24"/>
        </w:rPr>
        <w:t>Н.Д. Мурашкин</w:t>
      </w:r>
      <w:r w:rsidR="00C5223C">
        <w:rPr>
          <w:rFonts w:ascii="Times New Roman" w:hAnsi="Times New Roman" w:cs="Times New Roman"/>
          <w:sz w:val="24"/>
          <w:szCs w:val="24"/>
        </w:rPr>
        <w:t>а</w:t>
      </w:r>
      <w:r w:rsidR="00B1015B" w:rsidRPr="00B1015B">
        <w:rPr>
          <w:rFonts w:ascii="Times New Roman" w:hAnsi="Times New Roman" w:cs="Times New Roman"/>
          <w:sz w:val="24"/>
          <w:szCs w:val="24"/>
        </w:rPr>
        <w:t>/</w:t>
      </w:r>
      <w:r w:rsidR="00B1015B" w:rsidRPr="00B1015B">
        <w:rPr>
          <w:rFonts w:ascii="Times New Roman" w:hAnsi="Times New Roman" w:cs="Times New Roman"/>
          <w:sz w:val="24"/>
          <w:szCs w:val="24"/>
        </w:rPr>
        <w:br/>
      </w:r>
    </w:p>
    <w:p w:rsidR="00B1015B" w:rsidRPr="00B1015B" w:rsidRDefault="00B1015B" w:rsidP="00B1015B">
      <w:pPr>
        <w:rPr>
          <w:rFonts w:ascii="Times New Roman" w:hAnsi="Times New Roman" w:cs="Times New Roman"/>
          <w:sz w:val="24"/>
          <w:szCs w:val="24"/>
        </w:rPr>
      </w:pPr>
      <w:r w:rsidRPr="00B1015B">
        <w:rPr>
          <w:rFonts w:ascii="Times New Roman" w:hAnsi="Times New Roman" w:cs="Times New Roman"/>
          <w:sz w:val="24"/>
          <w:szCs w:val="24"/>
        </w:rPr>
        <w:t xml:space="preserve">                                      Секретарь _______________ /</w:t>
      </w:r>
      <w:r w:rsidR="002B1A28">
        <w:rPr>
          <w:rFonts w:ascii="Times New Roman" w:hAnsi="Times New Roman" w:cs="Times New Roman"/>
          <w:sz w:val="24"/>
          <w:szCs w:val="24"/>
        </w:rPr>
        <w:t>Е.И. Донцо</w:t>
      </w:r>
      <w:r w:rsidR="00C5223C">
        <w:rPr>
          <w:rFonts w:ascii="Times New Roman" w:hAnsi="Times New Roman" w:cs="Times New Roman"/>
          <w:sz w:val="24"/>
          <w:szCs w:val="24"/>
        </w:rPr>
        <w:t>ва</w:t>
      </w:r>
      <w:r w:rsidRPr="00B1015B">
        <w:rPr>
          <w:rFonts w:ascii="Times New Roman" w:hAnsi="Times New Roman" w:cs="Times New Roman"/>
          <w:sz w:val="24"/>
          <w:szCs w:val="24"/>
        </w:rPr>
        <w:t>/</w:t>
      </w: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15B" w:rsidRPr="00B1015B" w:rsidRDefault="00B1015B" w:rsidP="00B1015B">
      <w:pPr>
        <w:widowControl w:val="0"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9EC" w:rsidRPr="00B1015B" w:rsidRDefault="008029EC">
      <w:pPr>
        <w:rPr>
          <w:rFonts w:ascii="Times New Roman" w:hAnsi="Times New Roman" w:cs="Times New Roman"/>
          <w:sz w:val="24"/>
          <w:szCs w:val="24"/>
        </w:rPr>
      </w:pPr>
    </w:p>
    <w:sectPr w:rsidR="008029EC" w:rsidRPr="00B1015B" w:rsidSect="002B1A28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03E0"/>
    <w:multiLevelType w:val="multilevel"/>
    <w:tmpl w:val="AA4A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57220"/>
    <w:multiLevelType w:val="multilevel"/>
    <w:tmpl w:val="3230D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9EC"/>
    <w:rsid w:val="002B1A28"/>
    <w:rsid w:val="0058726C"/>
    <w:rsid w:val="008029EC"/>
    <w:rsid w:val="00B1015B"/>
    <w:rsid w:val="00C5223C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DEB68-5CB1-4F46-931B-6B41F996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2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0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22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Алексанов</cp:lastModifiedBy>
  <cp:revision>6</cp:revision>
  <dcterms:created xsi:type="dcterms:W3CDTF">2021-11-29T06:48:00Z</dcterms:created>
  <dcterms:modified xsi:type="dcterms:W3CDTF">2021-12-14T07:52:00Z</dcterms:modified>
</cp:coreProperties>
</file>