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54B" w:rsidRDefault="009A154B">
      <w:r>
        <w:rPr>
          <w:b/>
          <w:noProof/>
          <w:lang w:eastAsia="ru-RU"/>
        </w:rPr>
        <w:drawing>
          <wp:inline distT="0" distB="0" distL="0" distR="0">
            <wp:extent cx="6977263" cy="9067800"/>
            <wp:effectExtent l="19050" t="0" r="0" b="0"/>
            <wp:docPr id="7" name="Рисунок 7" descr="изменения в устав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менения в устав 001"/>
                    <pic:cNvPicPr>
                      <a:picLocks noChangeAspect="1" noChangeArrowheads="1"/>
                    </pic:cNvPicPr>
                  </pic:nvPicPr>
                  <pic:blipFill>
                    <a:blip r:embed="rId5" cstate="print"/>
                    <a:srcRect/>
                    <a:stretch>
                      <a:fillRect/>
                    </a:stretch>
                  </pic:blipFill>
                  <pic:spPr bwMode="auto">
                    <a:xfrm>
                      <a:off x="0" y="0"/>
                      <a:ext cx="6981069" cy="9072746"/>
                    </a:xfrm>
                    <a:prstGeom prst="rect">
                      <a:avLst/>
                    </a:prstGeom>
                    <a:noFill/>
                    <a:ln w="9525">
                      <a:noFill/>
                      <a:miter lim="800000"/>
                      <a:headEnd/>
                      <a:tailEnd/>
                    </a:ln>
                  </pic:spPr>
                </pic:pic>
              </a:graphicData>
            </a:graphic>
          </wp:inline>
        </w:drawing>
      </w:r>
    </w:p>
    <w:p w:rsidR="009A154B" w:rsidRDefault="009A154B" w:rsidP="009A154B">
      <w:pPr>
        <w:rPr>
          <w:rFonts w:ascii="Times New Roman" w:hAnsi="Times New Roman" w:cs="Times New Roman"/>
          <w:b/>
          <w:sz w:val="24"/>
          <w:szCs w:val="24"/>
        </w:rPr>
      </w:pPr>
      <w:r w:rsidRPr="009A154B">
        <w:rPr>
          <w:rFonts w:ascii="Times New Roman" w:hAnsi="Times New Roman" w:cs="Times New Roman"/>
          <w:b/>
          <w:sz w:val="24"/>
          <w:szCs w:val="24"/>
        </w:rPr>
        <w:t xml:space="preserve">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lastRenderedPageBreak/>
        <w:t xml:space="preserve"> 1. Абзац 2 пункта 2.3. Раздела </w:t>
      </w:r>
      <w:r w:rsidRPr="009A154B">
        <w:rPr>
          <w:rFonts w:ascii="Times New Roman" w:hAnsi="Times New Roman" w:cs="Times New Roman"/>
          <w:b/>
          <w:sz w:val="24"/>
          <w:szCs w:val="24"/>
          <w:lang w:val="hr-HR"/>
        </w:rPr>
        <w:t>II</w:t>
      </w:r>
      <w:r w:rsidRPr="009A154B">
        <w:rPr>
          <w:rFonts w:ascii="Times New Roman" w:hAnsi="Times New Roman" w:cs="Times New Roman"/>
          <w:b/>
          <w:sz w:val="24"/>
          <w:szCs w:val="24"/>
        </w:rPr>
        <w:t xml:space="preserve">. ПРЕДМЕТ, ЦЕЛИ И ВИДЫ  ДЕЯТЕЛЬНОСТИ УЧРЕЖДЕНИЯ </w:t>
      </w:r>
      <w:r w:rsidRPr="009A154B">
        <w:rPr>
          <w:rFonts w:ascii="Times New Roman" w:hAnsi="Times New Roman" w:cs="Times New Roman"/>
          <w:sz w:val="24"/>
          <w:szCs w:val="24"/>
        </w:rPr>
        <w:t xml:space="preserve"> изложить в следующей редакции:</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«Занятия в объединениях могут проводиться по дополнительным общеобразовательным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 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t xml:space="preserve">        2. Исключить из пункта 2.3.</w:t>
      </w:r>
      <w:r w:rsidRPr="009A154B">
        <w:rPr>
          <w:rFonts w:ascii="Times New Roman" w:hAnsi="Times New Roman" w:cs="Times New Roman"/>
          <w:sz w:val="24"/>
          <w:szCs w:val="24"/>
        </w:rPr>
        <w:t xml:space="preserve"> </w:t>
      </w:r>
      <w:r w:rsidRPr="009A154B">
        <w:rPr>
          <w:rFonts w:ascii="Times New Roman" w:hAnsi="Times New Roman" w:cs="Times New Roman"/>
          <w:b/>
          <w:sz w:val="24"/>
          <w:szCs w:val="24"/>
        </w:rPr>
        <w:t xml:space="preserve">из Раздела </w:t>
      </w:r>
      <w:r w:rsidRPr="009A154B">
        <w:rPr>
          <w:rFonts w:ascii="Times New Roman" w:hAnsi="Times New Roman" w:cs="Times New Roman"/>
          <w:b/>
          <w:sz w:val="24"/>
          <w:szCs w:val="24"/>
          <w:lang w:val="en-US"/>
        </w:rPr>
        <w:t>III</w:t>
      </w:r>
      <w:r w:rsidRPr="009A154B">
        <w:rPr>
          <w:rFonts w:ascii="Times New Roman" w:hAnsi="Times New Roman" w:cs="Times New Roman"/>
          <w:b/>
          <w:sz w:val="24"/>
          <w:szCs w:val="24"/>
        </w:rPr>
        <w:t xml:space="preserve">. ОСНОВЫЕ ХАРАКТЕРИСТИКИ ОБРАЗОВАТЕЛЬНОГО  ПРОЦЕССА </w:t>
      </w:r>
      <w:r w:rsidRPr="009A154B">
        <w:rPr>
          <w:rFonts w:ascii="Times New Roman" w:hAnsi="Times New Roman" w:cs="Times New Roman"/>
          <w:sz w:val="24"/>
          <w:szCs w:val="24"/>
        </w:rPr>
        <w:t>следующее предложение:</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«программы, </w:t>
      </w:r>
      <w:r w:rsidRPr="009A154B">
        <w:rPr>
          <w:rStyle w:val="a5"/>
          <w:rFonts w:ascii="Times New Roman" w:hAnsi="Times New Roman" w:cs="Times New Roman"/>
          <w:color w:val="000000"/>
          <w:sz w:val="24"/>
          <w:szCs w:val="24"/>
        </w:rPr>
        <w:t>относящейся к уровню среднего общего образования</w:t>
      </w:r>
      <w:proofErr w:type="gramStart"/>
      <w:r w:rsidRPr="009A154B">
        <w:rPr>
          <w:rStyle w:val="a5"/>
          <w:rFonts w:ascii="Times New Roman" w:hAnsi="Times New Roman" w:cs="Times New Roman"/>
          <w:color w:val="000000"/>
          <w:sz w:val="24"/>
          <w:szCs w:val="24"/>
        </w:rPr>
        <w:t>,</w:t>
      </w:r>
      <w:r w:rsidRPr="009A154B">
        <w:rPr>
          <w:rFonts w:ascii="Times New Roman" w:hAnsi="Times New Roman" w:cs="Times New Roman"/>
          <w:sz w:val="24"/>
          <w:szCs w:val="24"/>
        </w:rPr>
        <w:t>»</w:t>
      </w:r>
      <w:proofErr w:type="gramEnd"/>
      <w:r w:rsidRPr="009A154B">
        <w:rPr>
          <w:rFonts w:ascii="Times New Roman" w:hAnsi="Times New Roman" w:cs="Times New Roman"/>
          <w:sz w:val="24"/>
          <w:szCs w:val="24"/>
        </w:rPr>
        <w:t>.</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t xml:space="preserve">         3.Дополнить пункт 3.3. Раздела   </w:t>
      </w:r>
      <w:r w:rsidRPr="009A154B">
        <w:rPr>
          <w:rFonts w:ascii="Times New Roman" w:hAnsi="Times New Roman" w:cs="Times New Roman"/>
          <w:b/>
          <w:sz w:val="24"/>
          <w:szCs w:val="24"/>
          <w:lang w:val="en-US"/>
        </w:rPr>
        <w:t>III</w:t>
      </w:r>
      <w:r w:rsidRPr="009A154B">
        <w:rPr>
          <w:rFonts w:ascii="Times New Roman" w:hAnsi="Times New Roman" w:cs="Times New Roman"/>
          <w:b/>
          <w:sz w:val="24"/>
          <w:szCs w:val="24"/>
        </w:rPr>
        <w:t xml:space="preserve">. ОСНОВЫЕ ХАРАКТЕРИСТИКИ ОБРАЗОВАТЕЛЬНОГО ПРОЦЕССА  </w:t>
      </w:r>
      <w:r w:rsidRPr="009A154B">
        <w:rPr>
          <w:rFonts w:ascii="Times New Roman" w:hAnsi="Times New Roman" w:cs="Times New Roman"/>
          <w:sz w:val="24"/>
          <w:szCs w:val="24"/>
        </w:rPr>
        <w:t xml:space="preserve">абзацем следующего содержания: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«Дошкольная группа функционирует  в режиме сокращенного  дня.(8-10,5-часов пребывания)».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w:t>
      </w:r>
      <w:r w:rsidRPr="009A154B">
        <w:rPr>
          <w:rFonts w:ascii="Times New Roman" w:hAnsi="Times New Roman" w:cs="Times New Roman"/>
          <w:b/>
          <w:sz w:val="24"/>
          <w:szCs w:val="24"/>
        </w:rPr>
        <w:t xml:space="preserve">4. Пункт 3.6. Раздела   </w:t>
      </w:r>
      <w:r w:rsidRPr="009A154B">
        <w:rPr>
          <w:rFonts w:ascii="Times New Roman" w:hAnsi="Times New Roman" w:cs="Times New Roman"/>
          <w:b/>
          <w:sz w:val="24"/>
          <w:szCs w:val="24"/>
          <w:lang w:val="en-US"/>
        </w:rPr>
        <w:t>III</w:t>
      </w:r>
      <w:r w:rsidRPr="009A154B">
        <w:rPr>
          <w:rFonts w:ascii="Times New Roman" w:hAnsi="Times New Roman" w:cs="Times New Roman"/>
          <w:b/>
          <w:sz w:val="24"/>
          <w:szCs w:val="24"/>
        </w:rPr>
        <w:t>. ОСНОВЫЕ ХАРАКТЕРИСТИКИ ОБРАЗОВАТЕЛЬНОГО ПРОЦЕССА  изложить в следующей редакции</w:t>
      </w:r>
      <w:r w:rsidRPr="009A154B">
        <w:rPr>
          <w:rFonts w:ascii="Times New Roman" w:hAnsi="Times New Roman" w:cs="Times New Roman"/>
          <w:sz w:val="24"/>
          <w:szCs w:val="24"/>
        </w:rPr>
        <w:t>:</w:t>
      </w:r>
    </w:p>
    <w:p w:rsidR="009A154B" w:rsidRPr="009A154B" w:rsidRDefault="009A154B" w:rsidP="009A154B">
      <w:pPr>
        <w:jc w:val="both"/>
        <w:rPr>
          <w:rFonts w:ascii="Times New Roman" w:hAnsi="Times New Roman" w:cs="Times New Roman"/>
          <w:sz w:val="24"/>
          <w:szCs w:val="24"/>
        </w:rPr>
      </w:pPr>
      <w:r w:rsidRPr="009A154B">
        <w:rPr>
          <w:rFonts w:ascii="Times New Roman" w:hAnsi="Times New Roman" w:cs="Times New Roman"/>
          <w:sz w:val="24"/>
          <w:szCs w:val="24"/>
        </w:rPr>
        <w:t xml:space="preserve">       «Получение дошкольного образования в образовательной организации может начинаться по достижении детьми возраста двух месяцев. Получение начального общего образования  начинается по достижении детьми возраста шесть лет шесть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Учреждения вправе разрешить прием  детей  по образовательным программам начального общего образования в более раннем возрасте или более позднем возрасте».</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t xml:space="preserve">      5. Исключить из пункта 3.12. Раздела   </w:t>
      </w:r>
      <w:r w:rsidRPr="009A154B">
        <w:rPr>
          <w:rFonts w:ascii="Times New Roman" w:hAnsi="Times New Roman" w:cs="Times New Roman"/>
          <w:b/>
          <w:sz w:val="24"/>
          <w:szCs w:val="24"/>
          <w:lang w:val="en-US"/>
        </w:rPr>
        <w:t>III</w:t>
      </w:r>
      <w:r w:rsidRPr="009A154B">
        <w:rPr>
          <w:rFonts w:ascii="Times New Roman" w:hAnsi="Times New Roman" w:cs="Times New Roman"/>
          <w:b/>
          <w:sz w:val="24"/>
          <w:szCs w:val="24"/>
        </w:rPr>
        <w:t>. ОСНОВЫЕ ХАРАКТЕРИСТИКИ</w:t>
      </w:r>
      <w:r w:rsidRPr="009A154B">
        <w:rPr>
          <w:rFonts w:ascii="Times New Roman" w:hAnsi="Times New Roman" w:cs="Times New Roman"/>
          <w:sz w:val="24"/>
          <w:szCs w:val="24"/>
        </w:rPr>
        <w:t xml:space="preserve"> </w:t>
      </w:r>
      <w:r w:rsidRPr="009A154B">
        <w:rPr>
          <w:rFonts w:ascii="Times New Roman" w:hAnsi="Times New Roman" w:cs="Times New Roman"/>
          <w:b/>
          <w:sz w:val="24"/>
          <w:szCs w:val="24"/>
        </w:rPr>
        <w:t>ОБРАЗОВАТЕЛЬНОГО ПРОЦЕССА</w:t>
      </w:r>
      <w:r w:rsidRPr="009A154B">
        <w:rPr>
          <w:rFonts w:ascii="Times New Roman" w:hAnsi="Times New Roman" w:cs="Times New Roman"/>
          <w:sz w:val="24"/>
          <w:szCs w:val="24"/>
        </w:rPr>
        <w:t xml:space="preserve"> следующее предложение:</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«Итоговая аттестация, завершающая освоение основных общеобразовательных программ - образовательных программ основного общего образования проводится в порядке и в форме, которые установлены соответствующим П</w:t>
      </w:r>
      <w:r>
        <w:rPr>
          <w:rFonts w:ascii="Times New Roman" w:hAnsi="Times New Roman" w:cs="Times New Roman"/>
          <w:sz w:val="24"/>
          <w:szCs w:val="24"/>
        </w:rPr>
        <w:t>оложением».</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t xml:space="preserve">     6.  Пункт 4.2.4. Раздела </w:t>
      </w:r>
      <w:r w:rsidRPr="009A154B">
        <w:rPr>
          <w:rFonts w:ascii="Times New Roman" w:hAnsi="Times New Roman" w:cs="Times New Roman"/>
          <w:b/>
          <w:sz w:val="24"/>
          <w:szCs w:val="24"/>
          <w:lang w:val="en-US"/>
        </w:rPr>
        <w:t>IV</w:t>
      </w:r>
      <w:r w:rsidRPr="009A154B">
        <w:rPr>
          <w:rFonts w:ascii="Times New Roman" w:hAnsi="Times New Roman" w:cs="Times New Roman"/>
          <w:b/>
          <w:sz w:val="24"/>
          <w:szCs w:val="24"/>
        </w:rPr>
        <w:t xml:space="preserve">.ОРГАНИЗАЦИЯ ДЕЯТЕЛЬНОСТИ  И  УПРАВЛЕНИЕ УЧРЕЖДЕНИЕМ  </w:t>
      </w:r>
      <w:r w:rsidRPr="009A154B">
        <w:rPr>
          <w:rFonts w:ascii="Times New Roman" w:hAnsi="Times New Roman" w:cs="Times New Roman"/>
          <w:sz w:val="24"/>
          <w:szCs w:val="24"/>
        </w:rPr>
        <w:t>изложить в следующей редакции:</w:t>
      </w:r>
    </w:p>
    <w:p w:rsidR="009A154B" w:rsidRPr="009A154B" w:rsidRDefault="009A154B" w:rsidP="009A154B">
      <w:pPr>
        <w:rPr>
          <w:rStyle w:val="a5"/>
          <w:rFonts w:ascii="Times New Roman" w:hAnsi="Times New Roman" w:cs="Times New Roman"/>
          <w:color w:val="000000"/>
          <w:sz w:val="24"/>
          <w:szCs w:val="24"/>
        </w:rPr>
      </w:pPr>
      <w:r w:rsidRPr="009A154B">
        <w:rPr>
          <w:rStyle w:val="a5"/>
          <w:rFonts w:ascii="Times New Roman" w:hAnsi="Times New Roman" w:cs="Times New Roman"/>
          <w:color w:val="000000"/>
          <w:sz w:val="24"/>
          <w:szCs w:val="24"/>
        </w:rPr>
        <w:t xml:space="preserve">  «Права и обязанности руководителя образовательной организации, его компетенция в области управления образовательной организацией определяются в соответствии с законодательством об образовании и уставом образовательной организации.</w:t>
      </w:r>
    </w:p>
    <w:p w:rsidR="009A154B" w:rsidRPr="009A154B" w:rsidRDefault="009A154B" w:rsidP="009A154B">
      <w:pPr>
        <w:rPr>
          <w:rStyle w:val="a5"/>
          <w:rFonts w:ascii="Times New Roman" w:hAnsi="Times New Roman" w:cs="Times New Roman"/>
          <w:color w:val="000000"/>
          <w:sz w:val="24"/>
          <w:szCs w:val="24"/>
        </w:rPr>
      </w:pPr>
      <w:r w:rsidRPr="009A154B">
        <w:rPr>
          <w:rStyle w:val="a5"/>
          <w:rFonts w:ascii="Times New Roman" w:hAnsi="Times New Roman" w:cs="Times New Roman"/>
          <w:color w:val="000000"/>
          <w:sz w:val="24"/>
          <w:szCs w:val="24"/>
        </w:rPr>
        <w:t>Права руководителя Учреждения – директора</w:t>
      </w:r>
    </w:p>
    <w:p w:rsidR="009A154B" w:rsidRPr="009A154B" w:rsidRDefault="009A154B" w:rsidP="009A154B">
      <w:pPr>
        <w:numPr>
          <w:ilvl w:val="0"/>
          <w:numId w:val="2"/>
        </w:numPr>
        <w:spacing w:before="100" w:beforeAutospacing="1" w:after="100" w:afterAutospacing="1" w:line="240" w:lineRule="auto"/>
        <w:rPr>
          <w:rFonts w:ascii="Times New Roman" w:hAnsi="Times New Roman" w:cs="Times New Roman"/>
          <w:sz w:val="24"/>
          <w:szCs w:val="24"/>
        </w:rPr>
      </w:pPr>
      <w:r w:rsidRPr="009A154B">
        <w:rPr>
          <w:rFonts w:ascii="Times New Roman" w:hAnsi="Times New Roman" w:cs="Times New Roman"/>
          <w:sz w:val="24"/>
          <w:szCs w:val="24"/>
        </w:rPr>
        <w:t xml:space="preserve">издание приказов и распоряжений, обязательных для исполнения </w:t>
      </w:r>
      <w:proofErr w:type="gramStart"/>
      <w:r w:rsidRPr="009A154B">
        <w:rPr>
          <w:rFonts w:ascii="Times New Roman" w:hAnsi="Times New Roman" w:cs="Times New Roman"/>
          <w:sz w:val="24"/>
          <w:szCs w:val="24"/>
        </w:rPr>
        <w:t>работающими</w:t>
      </w:r>
      <w:proofErr w:type="gramEnd"/>
      <w:r w:rsidRPr="009A154B">
        <w:rPr>
          <w:rFonts w:ascii="Times New Roman" w:hAnsi="Times New Roman" w:cs="Times New Roman"/>
          <w:sz w:val="24"/>
          <w:szCs w:val="24"/>
        </w:rPr>
        <w:t xml:space="preserve"> в учреждении;</w:t>
      </w:r>
    </w:p>
    <w:p w:rsidR="009A154B" w:rsidRPr="009A154B" w:rsidRDefault="009A154B" w:rsidP="009A154B">
      <w:pPr>
        <w:numPr>
          <w:ilvl w:val="0"/>
          <w:numId w:val="2"/>
        </w:numPr>
        <w:spacing w:before="100" w:beforeAutospacing="1" w:after="100" w:afterAutospacing="1" w:line="240" w:lineRule="auto"/>
        <w:rPr>
          <w:rFonts w:ascii="Times New Roman" w:hAnsi="Times New Roman" w:cs="Times New Roman"/>
          <w:sz w:val="24"/>
          <w:szCs w:val="24"/>
        </w:rPr>
      </w:pPr>
      <w:r w:rsidRPr="009A154B">
        <w:rPr>
          <w:rFonts w:ascii="Times New Roman" w:hAnsi="Times New Roman" w:cs="Times New Roman"/>
          <w:sz w:val="24"/>
          <w:szCs w:val="24"/>
        </w:rPr>
        <w:t>посещение учебных занятий с воспитанниками при условии соблюдения директором требований;</w:t>
      </w:r>
    </w:p>
    <w:p w:rsidR="009A154B" w:rsidRPr="009A154B" w:rsidRDefault="009A154B" w:rsidP="009A154B">
      <w:pPr>
        <w:numPr>
          <w:ilvl w:val="0"/>
          <w:numId w:val="2"/>
        </w:numPr>
        <w:spacing w:before="100" w:beforeAutospacing="1" w:after="100" w:afterAutospacing="1" w:line="240" w:lineRule="auto"/>
        <w:rPr>
          <w:rFonts w:ascii="Times New Roman" w:hAnsi="Times New Roman" w:cs="Times New Roman"/>
          <w:sz w:val="24"/>
          <w:szCs w:val="24"/>
        </w:rPr>
      </w:pPr>
      <w:r w:rsidRPr="009A154B">
        <w:rPr>
          <w:rFonts w:ascii="Times New Roman" w:hAnsi="Times New Roman" w:cs="Times New Roman"/>
          <w:sz w:val="24"/>
          <w:szCs w:val="24"/>
        </w:rPr>
        <w:t>возможность внесения корректировок, кратковременных изменений в расписание уроков по тем или иным причинам;</w:t>
      </w:r>
    </w:p>
    <w:p w:rsidR="009A154B" w:rsidRPr="009A154B" w:rsidRDefault="009A154B" w:rsidP="009A154B">
      <w:pPr>
        <w:numPr>
          <w:ilvl w:val="0"/>
          <w:numId w:val="2"/>
        </w:numPr>
        <w:spacing w:before="100" w:beforeAutospacing="1" w:after="100" w:afterAutospacing="1" w:line="240" w:lineRule="auto"/>
        <w:rPr>
          <w:rFonts w:ascii="Times New Roman" w:hAnsi="Times New Roman" w:cs="Times New Roman"/>
          <w:sz w:val="24"/>
          <w:szCs w:val="24"/>
        </w:rPr>
      </w:pPr>
      <w:r w:rsidRPr="009A154B">
        <w:rPr>
          <w:rFonts w:ascii="Times New Roman" w:hAnsi="Times New Roman" w:cs="Times New Roman"/>
          <w:sz w:val="24"/>
          <w:szCs w:val="24"/>
        </w:rPr>
        <w:lastRenderedPageBreak/>
        <w:t xml:space="preserve">привлечение к ответственности дисциплинарного характера учащихся, если зафиксирован факт дезорганизации </w:t>
      </w:r>
      <w:proofErr w:type="gramStart"/>
      <w:r w:rsidRPr="009A154B">
        <w:rPr>
          <w:rFonts w:ascii="Times New Roman" w:hAnsi="Times New Roman" w:cs="Times New Roman"/>
          <w:sz w:val="24"/>
          <w:szCs w:val="24"/>
        </w:rPr>
        <w:t>последними</w:t>
      </w:r>
      <w:proofErr w:type="gramEnd"/>
      <w:r w:rsidRPr="009A154B">
        <w:rPr>
          <w:rFonts w:ascii="Times New Roman" w:hAnsi="Times New Roman" w:cs="Times New Roman"/>
          <w:sz w:val="24"/>
          <w:szCs w:val="24"/>
        </w:rPr>
        <w:t xml:space="preserve"> учебно-воспитательного процесса;</w:t>
      </w:r>
    </w:p>
    <w:p w:rsidR="009A154B" w:rsidRPr="009A154B" w:rsidRDefault="009A154B" w:rsidP="009A154B">
      <w:pPr>
        <w:numPr>
          <w:ilvl w:val="0"/>
          <w:numId w:val="2"/>
        </w:numPr>
        <w:spacing w:before="100" w:beforeAutospacing="1" w:after="100" w:afterAutospacing="1" w:line="240" w:lineRule="auto"/>
        <w:rPr>
          <w:rFonts w:ascii="Times New Roman" w:hAnsi="Times New Roman" w:cs="Times New Roman"/>
          <w:sz w:val="24"/>
          <w:szCs w:val="24"/>
        </w:rPr>
      </w:pPr>
      <w:r w:rsidRPr="009A154B">
        <w:rPr>
          <w:rFonts w:ascii="Times New Roman" w:hAnsi="Times New Roman" w:cs="Times New Roman"/>
          <w:sz w:val="24"/>
          <w:szCs w:val="24"/>
        </w:rPr>
        <w:t xml:space="preserve">пользование </w:t>
      </w:r>
      <w:proofErr w:type="spellStart"/>
      <w:r w:rsidRPr="009A154B">
        <w:rPr>
          <w:rFonts w:ascii="Times New Roman" w:hAnsi="Times New Roman" w:cs="Times New Roman"/>
          <w:sz w:val="24"/>
          <w:szCs w:val="24"/>
        </w:rPr>
        <w:t>соцпакетом</w:t>
      </w:r>
      <w:proofErr w:type="spellEnd"/>
      <w:r w:rsidRPr="009A154B">
        <w:rPr>
          <w:rFonts w:ascii="Times New Roman" w:hAnsi="Times New Roman" w:cs="Times New Roman"/>
          <w:sz w:val="24"/>
          <w:szCs w:val="24"/>
        </w:rPr>
        <w:t xml:space="preserve"> и гарантиями, предоставленными государством;</w:t>
      </w:r>
    </w:p>
    <w:p w:rsidR="009A154B" w:rsidRPr="009A154B" w:rsidRDefault="009A154B" w:rsidP="009A154B">
      <w:pPr>
        <w:numPr>
          <w:ilvl w:val="0"/>
          <w:numId w:val="2"/>
        </w:numPr>
        <w:spacing w:before="100" w:beforeAutospacing="1" w:after="100" w:afterAutospacing="1" w:line="240" w:lineRule="auto"/>
        <w:rPr>
          <w:rFonts w:ascii="Times New Roman" w:hAnsi="Times New Roman" w:cs="Times New Roman"/>
          <w:sz w:val="24"/>
          <w:szCs w:val="24"/>
        </w:rPr>
      </w:pPr>
      <w:r w:rsidRPr="009A154B">
        <w:rPr>
          <w:rFonts w:ascii="Times New Roman" w:hAnsi="Times New Roman" w:cs="Times New Roman"/>
          <w:sz w:val="24"/>
          <w:szCs w:val="24"/>
        </w:rPr>
        <w:t>делегирование своих полномочий третьим лицам, выдача доверенностей и т. д.</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t xml:space="preserve">       7. Пункт 3.9. Раздела   </w:t>
      </w:r>
      <w:r w:rsidRPr="009A154B">
        <w:rPr>
          <w:rFonts w:ascii="Times New Roman" w:hAnsi="Times New Roman" w:cs="Times New Roman"/>
          <w:b/>
          <w:sz w:val="24"/>
          <w:szCs w:val="24"/>
          <w:lang w:val="en-US"/>
        </w:rPr>
        <w:t>III</w:t>
      </w:r>
      <w:r w:rsidRPr="009A154B">
        <w:rPr>
          <w:rFonts w:ascii="Times New Roman" w:hAnsi="Times New Roman" w:cs="Times New Roman"/>
          <w:b/>
          <w:sz w:val="24"/>
          <w:szCs w:val="24"/>
        </w:rPr>
        <w:t>. ОСНОВЫЕ ХАРАКТЕРИСТИКИ ОБРАЗОВАТЕЛЬНОГО ПРОЦЕССА  изложить в следующей редакции</w:t>
      </w:r>
      <w:r w:rsidRPr="009A154B">
        <w:rPr>
          <w:rFonts w:ascii="Times New Roman" w:hAnsi="Times New Roman" w:cs="Times New Roman"/>
          <w:sz w:val="24"/>
          <w:szCs w:val="24"/>
        </w:rPr>
        <w:t>:</w:t>
      </w:r>
    </w:p>
    <w:p w:rsidR="009A154B" w:rsidRPr="009A154B" w:rsidRDefault="009A154B" w:rsidP="009A154B">
      <w:pPr>
        <w:jc w:val="both"/>
        <w:rPr>
          <w:rFonts w:ascii="Times New Roman" w:hAnsi="Times New Roman" w:cs="Times New Roman"/>
          <w:sz w:val="24"/>
          <w:szCs w:val="24"/>
        </w:rPr>
      </w:pPr>
      <w:r w:rsidRPr="009A154B">
        <w:rPr>
          <w:rStyle w:val="a5"/>
          <w:rFonts w:ascii="Times New Roman" w:hAnsi="Times New Roman" w:cs="Times New Roman"/>
          <w:color w:val="000000"/>
          <w:sz w:val="24"/>
          <w:szCs w:val="24"/>
        </w:rPr>
        <w:t xml:space="preserve">     « Порядок приема на </w:t>
      </w:r>
      <w:proofErr w:type="gramStart"/>
      <w:r w:rsidRPr="009A154B">
        <w:rPr>
          <w:rStyle w:val="a5"/>
          <w:rFonts w:ascii="Times New Roman" w:hAnsi="Times New Roman" w:cs="Times New Roman"/>
          <w:color w:val="000000"/>
          <w:sz w:val="24"/>
          <w:szCs w:val="24"/>
        </w:rPr>
        <w:t>обучение по</w:t>
      </w:r>
      <w:proofErr w:type="gramEnd"/>
      <w:r w:rsidRPr="009A154B">
        <w:rPr>
          <w:rStyle w:val="a5"/>
          <w:rFonts w:ascii="Times New Roman" w:hAnsi="Times New Roman" w:cs="Times New Roman"/>
          <w:color w:val="000000"/>
          <w:sz w:val="24"/>
          <w:szCs w:val="24"/>
        </w:rPr>
        <w:t xml:space="preserve"> образовательным программам каждого уровня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Пунктом 8 части 3 статьи 28 Федерального закона об образовании прием </w:t>
      </w:r>
      <w:proofErr w:type="gramStart"/>
      <w:r w:rsidRPr="009A154B">
        <w:rPr>
          <w:rStyle w:val="a5"/>
          <w:rFonts w:ascii="Times New Roman" w:hAnsi="Times New Roman" w:cs="Times New Roman"/>
          <w:color w:val="000000"/>
          <w:sz w:val="24"/>
          <w:szCs w:val="24"/>
        </w:rPr>
        <w:t>обучающихся</w:t>
      </w:r>
      <w:proofErr w:type="gramEnd"/>
      <w:r w:rsidRPr="009A154B">
        <w:rPr>
          <w:rStyle w:val="a5"/>
          <w:rFonts w:ascii="Times New Roman" w:hAnsi="Times New Roman" w:cs="Times New Roman"/>
          <w:color w:val="000000"/>
          <w:sz w:val="24"/>
          <w:szCs w:val="24"/>
        </w:rPr>
        <w:t xml:space="preserve"> в образовательную организацию отнесен к компетенции Учреждения».</w:t>
      </w:r>
    </w:p>
    <w:p w:rsidR="009A154B" w:rsidRPr="009A154B" w:rsidRDefault="009A154B" w:rsidP="009A154B">
      <w:pPr>
        <w:pStyle w:val="a6"/>
        <w:shd w:val="clear" w:color="auto" w:fill="auto"/>
        <w:spacing w:after="0" w:line="298" w:lineRule="exact"/>
        <w:ind w:left="20" w:right="20"/>
        <w:jc w:val="both"/>
        <w:rPr>
          <w:rStyle w:val="a5"/>
          <w:rFonts w:ascii="Times New Roman" w:hAnsi="Times New Roman" w:cs="Times New Roman"/>
          <w:b/>
          <w:color w:val="000000"/>
          <w:sz w:val="24"/>
          <w:szCs w:val="24"/>
        </w:rPr>
      </w:pPr>
      <w:r w:rsidRPr="009A154B">
        <w:rPr>
          <w:rStyle w:val="a5"/>
          <w:rFonts w:ascii="Times New Roman" w:hAnsi="Times New Roman" w:cs="Times New Roman"/>
          <w:b/>
          <w:color w:val="000000"/>
          <w:sz w:val="24"/>
          <w:szCs w:val="24"/>
        </w:rPr>
        <w:t xml:space="preserve">      </w:t>
      </w:r>
    </w:p>
    <w:p w:rsidR="009A154B" w:rsidRPr="009A154B" w:rsidRDefault="009A154B" w:rsidP="009A154B">
      <w:pPr>
        <w:pStyle w:val="a6"/>
        <w:shd w:val="clear" w:color="auto" w:fill="auto"/>
        <w:spacing w:after="0" w:line="298" w:lineRule="exact"/>
        <w:ind w:left="20" w:right="20"/>
        <w:jc w:val="both"/>
        <w:rPr>
          <w:rStyle w:val="a5"/>
          <w:rFonts w:ascii="Times New Roman" w:hAnsi="Times New Roman" w:cs="Times New Roman"/>
          <w:color w:val="000000"/>
          <w:sz w:val="24"/>
          <w:szCs w:val="24"/>
        </w:rPr>
      </w:pPr>
      <w:r w:rsidRPr="009A154B">
        <w:rPr>
          <w:rStyle w:val="a5"/>
          <w:rFonts w:ascii="Times New Roman" w:hAnsi="Times New Roman" w:cs="Times New Roman"/>
          <w:b/>
          <w:color w:val="000000"/>
          <w:sz w:val="24"/>
          <w:szCs w:val="24"/>
        </w:rPr>
        <w:t xml:space="preserve">       8. Исключить из </w:t>
      </w:r>
      <w:r w:rsidRPr="009A154B">
        <w:rPr>
          <w:rFonts w:ascii="Times New Roman" w:hAnsi="Times New Roman" w:cs="Times New Roman"/>
          <w:b/>
          <w:sz w:val="24"/>
          <w:szCs w:val="24"/>
        </w:rPr>
        <w:t xml:space="preserve">пункта 3.9. Раздела   </w:t>
      </w:r>
      <w:r w:rsidRPr="009A154B">
        <w:rPr>
          <w:rFonts w:ascii="Times New Roman" w:hAnsi="Times New Roman" w:cs="Times New Roman"/>
          <w:b/>
          <w:sz w:val="24"/>
          <w:szCs w:val="24"/>
          <w:lang w:val="en-US"/>
        </w:rPr>
        <w:t>III</w:t>
      </w:r>
      <w:r w:rsidRPr="009A154B">
        <w:rPr>
          <w:rFonts w:ascii="Times New Roman" w:hAnsi="Times New Roman" w:cs="Times New Roman"/>
          <w:b/>
          <w:sz w:val="24"/>
          <w:szCs w:val="24"/>
        </w:rPr>
        <w:t xml:space="preserve">. ОСНОВЫЕ ХАРАКТЕРИСТИКИ ОБРАЗОВАТЕЛЬНОГО ПРОЦЕССА </w:t>
      </w:r>
      <w:r w:rsidRPr="009A154B">
        <w:rPr>
          <w:rStyle w:val="a5"/>
          <w:rFonts w:ascii="Times New Roman" w:hAnsi="Times New Roman" w:cs="Times New Roman"/>
          <w:b/>
          <w:color w:val="000000"/>
          <w:sz w:val="24"/>
          <w:szCs w:val="24"/>
        </w:rPr>
        <w:t>предложение</w:t>
      </w:r>
      <w:r w:rsidRPr="009A154B">
        <w:rPr>
          <w:rStyle w:val="a5"/>
          <w:rFonts w:ascii="Times New Roman" w:hAnsi="Times New Roman" w:cs="Times New Roman"/>
          <w:color w:val="000000"/>
          <w:sz w:val="24"/>
          <w:szCs w:val="24"/>
        </w:rPr>
        <w:t xml:space="preserve"> </w:t>
      </w:r>
    </w:p>
    <w:p w:rsidR="009A154B" w:rsidRPr="009A154B" w:rsidRDefault="009A154B" w:rsidP="009A154B">
      <w:pPr>
        <w:pStyle w:val="a6"/>
        <w:shd w:val="clear" w:color="auto" w:fill="auto"/>
        <w:spacing w:after="0" w:line="298" w:lineRule="exact"/>
        <w:ind w:left="20" w:right="20"/>
        <w:jc w:val="both"/>
        <w:rPr>
          <w:rFonts w:ascii="Times New Roman" w:hAnsi="Times New Roman" w:cs="Times New Roman"/>
          <w:sz w:val="24"/>
          <w:szCs w:val="24"/>
        </w:rPr>
      </w:pPr>
      <w:r w:rsidRPr="009A154B">
        <w:rPr>
          <w:rStyle w:val="a5"/>
          <w:rFonts w:ascii="Times New Roman" w:hAnsi="Times New Roman" w:cs="Times New Roman"/>
          <w:color w:val="000000"/>
          <w:sz w:val="24"/>
          <w:szCs w:val="24"/>
        </w:rPr>
        <w:t xml:space="preserve">       «Порядок комплектования дошкольной группы определяется учредителем в соответствии с законодательством Российской Федерации».</w:t>
      </w:r>
    </w:p>
    <w:p w:rsidR="009A154B" w:rsidRPr="009A154B" w:rsidRDefault="009A154B" w:rsidP="009A154B">
      <w:pPr>
        <w:rPr>
          <w:rStyle w:val="a5"/>
          <w:rFonts w:ascii="Times New Roman" w:hAnsi="Times New Roman" w:cs="Times New Roman"/>
          <w:color w:val="000000"/>
          <w:sz w:val="24"/>
          <w:szCs w:val="24"/>
          <w:lang w:val="ru-RU"/>
        </w:rPr>
      </w:pP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t xml:space="preserve">       9.В пункт   4.3. Раздела </w:t>
      </w:r>
      <w:r w:rsidRPr="009A154B">
        <w:rPr>
          <w:rFonts w:ascii="Times New Roman" w:hAnsi="Times New Roman" w:cs="Times New Roman"/>
          <w:b/>
          <w:sz w:val="24"/>
          <w:szCs w:val="24"/>
          <w:lang w:val="hr-HR"/>
        </w:rPr>
        <w:t xml:space="preserve">IV. </w:t>
      </w:r>
      <w:r w:rsidRPr="009A154B">
        <w:rPr>
          <w:rFonts w:ascii="Times New Roman" w:hAnsi="Times New Roman" w:cs="Times New Roman"/>
          <w:b/>
          <w:sz w:val="24"/>
          <w:szCs w:val="24"/>
        </w:rPr>
        <w:t>ОРГАНИЗАЦИЯ ДЕЯТЕЛЬНОСТИ И УПРАВЛЕНИЕ</w:t>
      </w:r>
      <w:r w:rsidRPr="009A154B">
        <w:rPr>
          <w:rFonts w:ascii="Times New Roman" w:hAnsi="Times New Roman" w:cs="Times New Roman"/>
          <w:sz w:val="24"/>
          <w:szCs w:val="24"/>
        </w:rPr>
        <w:t xml:space="preserve"> </w:t>
      </w:r>
      <w:r w:rsidRPr="009A154B">
        <w:rPr>
          <w:rFonts w:ascii="Times New Roman" w:hAnsi="Times New Roman" w:cs="Times New Roman"/>
          <w:b/>
          <w:sz w:val="24"/>
          <w:szCs w:val="24"/>
        </w:rPr>
        <w:t>УЧРЕЖДЕНИЕМ</w:t>
      </w:r>
      <w:r w:rsidRPr="009A154B">
        <w:rPr>
          <w:rFonts w:ascii="Times New Roman" w:hAnsi="Times New Roman" w:cs="Times New Roman"/>
          <w:sz w:val="24"/>
          <w:szCs w:val="24"/>
        </w:rPr>
        <w:t xml:space="preserve"> добавить подпункт 4.3.11 ,</w:t>
      </w:r>
      <w:r w:rsidRPr="009A154B">
        <w:rPr>
          <w:rFonts w:ascii="Times New Roman" w:hAnsi="Times New Roman" w:cs="Times New Roman"/>
          <w:color w:val="339966"/>
          <w:sz w:val="24"/>
          <w:szCs w:val="24"/>
        </w:rPr>
        <w:t xml:space="preserve"> </w:t>
      </w:r>
      <w:r w:rsidRPr="009A154B">
        <w:rPr>
          <w:rFonts w:ascii="Times New Roman" w:hAnsi="Times New Roman" w:cs="Times New Roman"/>
          <w:sz w:val="24"/>
          <w:szCs w:val="24"/>
        </w:rPr>
        <w:t>изложив его в следующей редакции:</w:t>
      </w:r>
    </w:p>
    <w:p w:rsidR="009A154B" w:rsidRPr="009A154B" w:rsidRDefault="009A154B" w:rsidP="009A154B">
      <w:pPr>
        <w:pStyle w:val="a6"/>
        <w:shd w:val="clear" w:color="auto" w:fill="auto"/>
        <w:spacing w:after="0" w:line="298" w:lineRule="exact"/>
        <w:ind w:left="20" w:right="20" w:firstLine="740"/>
        <w:jc w:val="both"/>
        <w:rPr>
          <w:rStyle w:val="a5"/>
          <w:rFonts w:ascii="Times New Roman" w:hAnsi="Times New Roman" w:cs="Times New Roman"/>
          <w:sz w:val="24"/>
          <w:szCs w:val="24"/>
        </w:rPr>
      </w:pPr>
      <w:r w:rsidRPr="009A154B">
        <w:rPr>
          <w:rStyle w:val="a5"/>
          <w:rFonts w:ascii="Times New Roman" w:hAnsi="Times New Roman" w:cs="Times New Roman"/>
          <w:color w:val="000000"/>
          <w:sz w:val="24"/>
          <w:szCs w:val="24"/>
        </w:rPr>
        <w:t xml:space="preserve"> «Срок полномочий </w:t>
      </w:r>
      <w:r w:rsidRPr="009A154B">
        <w:rPr>
          <w:rStyle w:val="a5"/>
          <w:rFonts w:ascii="Times New Roman" w:hAnsi="Times New Roman" w:cs="Times New Roman"/>
          <w:sz w:val="24"/>
          <w:szCs w:val="24"/>
        </w:rPr>
        <w:t>Общего собрания работников Учреждения 5 лет».</w:t>
      </w:r>
    </w:p>
    <w:p w:rsidR="009A154B" w:rsidRPr="009A154B" w:rsidRDefault="009A154B" w:rsidP="009A154B">
      <w:pPr>
        <w:pStyle w:val="a6"/>
        <w:shd w:val="clear" w:color="auto" w:fill="auto"/>
        <w:spacing w:after="0" w:line="298" w:lineRule="exact"/>
        <w:ind w:left="20" w:right="20" w:firstLine="740"/>
        <w:jc w:val="both"/>
        <w:rPr>
          <w:rStyle w:val="a5"/>
          <w:rFonts w:ascii="Times New Roman" w:hAnsi="Times New Roman" w:cs="Times New Roman"/>
          <w:color w:val="339966"/>
          <w:sz w:val="24"/>
          <w:szCs w:val="24"/>
        </w:rPr>
      </w:pP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b/>
          <w:sz w:val="24"/>
          <w:szCs w:val="24"/>
        </w:rPr>
        <w:t xml:space="preserve">     10.В пункт 4.4. Раздела </w:t>
      </w:r>
      <w:r w:rsidRPr="009A154B">
        <w:rPr>
          <w:rFonts w:ascii="Times New Roman" w:hAnsi="Times New Roman" w:cs="Times New Roman"/>
          <w:b/>
          <w:sz w:val="24"/>
          <w:szCs w:val="24"/>
          <w:lang w:val="hr-HR"/>
        </w:rPr>
        <w:t xml:space="preserve">IV. </w:t>
      </w:r>
      <w:r w:rsidRPr="009A154B">
        <w:rPr>
          <w:rFonts w:ascii="Times New Roman" w:hAnsi="Times New Roman" w:cs="Times New Roman"/>
          <w:b/>
          <w:sz w:val="24"/>
          <w:szCs w:val="24"/>
        </w:rPr>
        <w:t>ОРГАНИЗАЦИЯ ДЕЯТЕЛЬНОСТИ И УПРАВЛЕНИЕ</w:t>
      </w:r>
      <w:r w:rsidRPr="009A154B">
        <w:rPr>
          <w:rFonts w:ascii="Times New Roman" w:hAnsi="Times New Roman" w:cs="Times New Roman"/>
          <w:sz w:val="24"/>
          <w:szCs w:val="24"/>
        </w:rPr>
        <w:t xml:space="preserve"> </w:t>
      </w:r>
      <w:r w:rsidRPr="009A154B">
        <w:rPr>
          <w:rFonts w:ascii="Times New Roman" w:hAnsi="Times New Roman" w:cs="Times New Roman"/>
          <w:b/>
          <w:sz w:val="24"/>
          <w:szCs w:val="24"/>
        </w:rPr>
        <w:t>УЧРЕЖДЕНИЕМ</w:t>
      </w:r>
      <w:r w:rsidRPr="009A154B">
        <w:rPr>
          <w:rFonts w:ascii="Times New Roman" w:hAnsi="Times New Roman" w:cs="Times New Roman"/>
          <w:sz w:val="24"/>
          <w:szCs w:val="24"/>
        </w:rPr>
        <w:t xml:space="preserve"> добавить подпункт 4.4.11 ,</w:t>
      </w:r>
      <w:r w:rsidRPr="009A154B">
        <w:rPr>
          <w:rFonts w:ascii="Times New Roman" w:hAnsi="Times New Roman" w:cs="Times New Roman"/>
          <w:color w:val="339966"/>
          <w:sz w:val="24"/>
          <w:szCs w:val="24"/>
        </w:rPr>
        <w:t xml:space="preserve"> </w:t>
      </w:r>
      <w:r w:rsidRPr="009A154B">
        <w:rPr>
          <w:rFonts w:ascii="Times New Roman" w:hAnsi="Times New Roman" w:cs="Times New Roman"/>
          <w:sz w:val="24"/>
          <w:szCs w:val="24"/>
        </w:rPr>
        <w:t>изложив его в следующей редакции:</w:t>
      </w:r>
    </w:p>
    <w:p w:rsidR="009A154B" w:rsidRPr="009A154B" w:rsidRDefault="009A154B" w:rsidP="009A154B">
      <w:pPr>
        <w:pStyle w:val="a6"/>
        <w:shd w:val="clear" w:color="auto" w:fill="auto"/>
        <w:spacing w:after="0" w:line="298" w:lineRule="exact"/>
        <w:ind w:left="20" w:right="20" w:firstLine="740"/>
        <w:jc w:val="both"/>
        <w:rPr>
          <w:rStyle w:val="a5"/>
          <w:rFonts w:ascii="Times New Roman" w:hAnsi="Times New Roman" w:cs="Times New Roman"/>
          <w:color w:val="339966"/>
          <w:sz w:val="24"/>
          <w:szCs w:val="24"/>
        </w:rPr>
      </w:pPr>
      <w:r w:rsidRPr="009A154B">
        <w:rPr>
          <w:rStyle w:val="a5"/>
          <w:rFonts w:ascii="Times New Roman" w:hAnsi="Times New Roman" w:cs="Times New Roman"/>
          <w:color w:val="000000"/>
          <w:sz w:val="24"/>
          <w:szCs w:val="24"/>
        </w:rPr>
        <w:t>«Срок полномочий Педагогического совета</w:t>
      </w:r>
      <w:r w:rsidRPr="009A154B">
        <w:rPr>
          <w:rStyle w:val="a5"/>
          <w:rFonts w:ascii="Times New Roman" w:hAnsi="Times New Roman" w:cs="Times New Roman"/>
          <w:color w:val="339966"/>
          <w:sz w:val="24"/>
          <w:szCs w:val="24"/>
        </w:rPr>
        <w:t xml:space="preserve"> </w:t>
      </w:r>
      <w:r w:rsidRPr="009A154B">
        <w:rPr>
          <w:rStyle w:val="a5"/>
          <w:rFonts w:ascii="Times New Roman" w:hAnsi="Times New Roman" w:cs="Times New Roman"/>
          <w:sz w:val="24"/>
          <w:szCs w:val="24"/>
        </w:rPr>
        <w:t>Учреждения 5 лет».</w:t>
      </w:r>
    </w:p>
    <w:p w:rsidR="009A154B" w:rsidRPr="009A154B" w:rsidRDefault="009A154B" w:rsidP="009A154B">
      <w:pPr>
        <w:pStyle w:val="a6"/>
        <w:shd w:val="clear" w:color="auto" w:fill="auto"/>
        <w:spacing w:after="0" w:line="298" w:lineRule="exact"/>
        <w:ind w:right="20"/>
        <w:jc w:val="both"/>
        <w:rPr>
          <w:rStyle w:val="a5"/>
          <w:rFonts w:ascii="Times New Roman" w:hAnsi="Times New Roman" w:cs="Times New Roman"/>
          <w:color w:val="339966"/>
          <w:sz w:val="24"/>
          <w:szCs w:val="24"/>
        </w:rPr>
      </w:pPr>
      <w:r w:rsidRPr="009A154B">
        <w:rPr>
          <w:rStyle w:val="a5"/>
          <w:rFonts w:ascii="Times New Roman" w:hAnsi="Times New Roman" w:cs="Times New Roman"/>
          <w:color w:val="339966"/>
          <w:sz w:val="24"/>
          <w:szCs w:val="24"/>
        </w:rPr>
        <w:t xml:space="preserve">      </w:t>
      </w:r>
    </w:p>
    <w:p w:rsidR="009A154B" w:rsidRPr="009A154B" w:rsidRDefault="009A154B" w:rsidP="009A154B">
      <w:pPr>
        <w:pStyle w:val="a6"/>
        <w:shd w:val="clear" w:color="auto" w:fill="auto"/>
        <w:spacing w:after="0" w:line="298" w:lineRule="exact"/>
        <w:ind w:right="20"/>
        <w:jc w:val="both"/>
        <w:rPr>
          <w:rFonts w:ascii="Times New Roman" w:hAnsi="Times New Roman" w:cs="Times New Roman"/>
          <w:sz w:val="24"/>
          <w:szCs w:val="24"/>
        </w:rPr>
      </w:pPr>
      <w:r w:rsidRPr="009A154B">
        <w:rPr>
          <w:rStyle w:val="a5"/>
          <w:rFonts w:ascii="Times New Roman" w:hAnsi="Times New Roman" w:cs="Times New Roman"/>
          <w:color w:val="339966"/>
          <w:sz w:val="24"/>
          <w:szCs w:val="24"/>
        </w:rPr>
        <w:t xml:space="preserve">      </w:t>
      </w:r>
      <w:r w:rsidRPr="009A154B">
        <w:rPr>
          <w:rFonts w:ascii="Times New Roman" w:hAnsi="Times New Roman" w:cs="Times New Roman"/>
          <w:b/>
          <w:sz w:val="24"/>
          <w:szCs w:val="24"/>
        </w:rPr>
        <w:t xml:space="preserve">11. Добавить пункт   4.8. в Раздел </w:t>
      </w:r>
      <w:r w:rsidRPr="009A154B">
        <w:rPr>
          <w:rFonts w:ascii="Times New Roman" w:hAnsi="Times New Roman" w:cs="Times New Roman"/>
          <w:b/>
          <w:sz w:val="24"/>
          <w:szCs w:val="24"/>
          <w:lang w:val="hr-HR"/>
        </w:rPr>
        <w:t xml:space="preserve">IV. </w:t>
      </w:r>
      <w:r w:rsidRPr="009A154B">
        <w:rPr>
          <w:rFonts w:ascii="Times New Roman" w:hAnsi="Times New Roman" w:cs="Times New Roman"/>
          <w:b/>
          <w:sz w:val="24"/>
          <w:szCs w:val="24"/>
        </w:rPr>
        <w:t xml:space="preserve">ОРГАНИЗАЦИЯ ДЕЯТЕЛЬНОСТИ И </w:t>
      </w:r>
      <w:proofErr w:type="gramStart"/>
      <w:r w:rsidRPr="009A154B">
        <w:rPr>
          <w:rFonts w:ascii="Times New Roman" w:hAnsi="Times New Roman" w:cs="Times New Roman"/>
          <w:b/>
          <w:sz w:val="24"/>
          <w:szCs w:val="24"/>
        </w:rPr>
        <w:t>УПРАВЛЕНИЕ</w:t>
      </w:r>
      <w:proofErr w:type="gramEnd"/>
      <w:r w:rsidRPr="009A154B">
        <w:rPr>
          <w:rFonts w:ascii="Times New Roman" w:hAnsi="Times New Roman" w:cs="Times New Roman"/>
          <w:b/>
          <w:sz w:val="24"/>
          <w:szCs w:val="24"/>
        </w:rPr>
        <w:t xml:space="preserve"> УЧРЕЖДЕНИЕМ</w:t>
      </w:r>
      <w:r w:rsidRPr="009A154B">
        <w:rPr>
          <w:rFonts w:ascii="Times New Roman" w:hAnsi="Times New Roman" w:cs="Times New Roman"/>
          <w:sz w:val="24"/>
          <w:szCs w:val="24"/>
        </w:rPr>
        <w:t xml:space="preserve"> изложив его в следующей редакции:</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«В Учреждении наряду с должностями педагогических работников имеются должности административно-хозяйственных,  учебно-вспомогательных и иных работников, осуществляющих вспомогательные функции. Работники, осуществляющие вспомогательные функции в Учреждении, назначаются и освобождаются от должности директором.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Права,  обязанности и ответственность работников, осуществляющих вспомогательные функции, определяются, в том числе, уставом образовательной организации.</w:t>
      </w:r>
    </w:p>
    <w:p w:rsidR="009A154B" w:rsidRPr="009A154B" w:rsidRDefault="009A154B" w:rsidP="009A154B">
      <w:pPr>
        <w:numPr>
          <w:ilvl w:val="0"/>
          <w:numId w:val="1"/>
        </w:numPr>
        <w:spacing w:after="0" w:line="240" w:lineRule="auto"/>
        <w:rPr>
          <w:rFonts w:ascii="Times New Roman" w:hAnsi="Times New Roman" w:cs="Times New Roman"/>
          <w:sz w:val="24"/>
          <w:szCs w:val="24"/>
        </w:rPr>
      </w:pPr>
      <w:r w:rsidRPr="009A154B">
        <w:rPr>
          <w:rFonts w:ascii="Times New Roman" w:hAnsi="Times New Roman" w:cs="Times New Roman"/>
          <w:b/>
          <w:sz w:val="24"/>
          <w:szCs w:val="24"/>
        </w:rPr>
        <w:t>Права работников, осуществляющие вспомогательные функции</w:t>
      </w:r>
      <w:r w:rsidRPr="009A154B">
        <w:rPr>
          <w:rFonts w:ascii="Times New Roman" w:hAnsi="Times New Roman" w:cs="Times New Roman"/>
          <w:sz w:val="24"/>
          <w:szCs w:val="24"/>
        </w:rPr>
        <w:t xml:space="preserve">: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защита профессиональной чести и достоинства;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участие в управлении ОО в порядке, определённом уставом ОО;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рабочее место, соответствующее требованиям охраны труда;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на ежегодный оплачиваемый отпуск в соответствии с графиком отпусков и еженедельный отдых.</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lastRenderedPageBreak/>
        <w:t xml:space="preserve">-  представление льгот и гарантий, предусмотренных Трудовым кодексом Российской Федерации и другими законодательными актами и локальными нормативными актами;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отказ от выполнения работ в случае возникновения опасности для жизни и здоровья вследствие нарушений требований охраны труда;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представление на рассмотрение руководителю ОО предложения по улучшению деятельности ОО;</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ознакомление с жалобами и другими документами содержащими оценку его работы;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конфиденциальность дисциплинарного (служебного) расследования, за исключением случаев, предусмотренных законодательством Российской Федерации;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имеют право требовать от администрации ОО строгого соблюдени</w:t>
      </w:r>
      <w:r>
        <w:rPr>
          <w:rFonts w:ascii="Times New Roman" w:hAnsi="Times New Roman" w:cs="Times New Roman"/>
          <w:sz w:val="24"/>
          <w:szCs w:val="24"/>
        </w:rPr>
        <w:t xml:space="preserve">я норм и правил охраны труда. </w:t>
      </w:r>
    </w:p>
    <w:p w:rsidR="009A154B" w:rsidRPr="009A154B" w:rsidRDefault="009A154B" w:rsidP="009A154B">
      <w:pPr>
        <w:numPr>
          <w:ilvl w:val="0"/>
          <w:numId w:val="1"/>
        </w:numPr>
        <w:spacing w:after="0" w:line="240" w:lineRule="auto"/>
        <w:rPr>
          <w:rFonts w:ascii="Times New Roman" w:hAnsi="Times New Roman" w:cs="Times New Roman"/>
          <w:sz w:val="24"/>
          <w:szCs w:val="24"/>
        </w:rPr>
      </w:pPr>
      <w:r w:rsidRPr="009A154B">
        <w:rPr>
          <w:rFonts w:ascii="Times New Roman" w:hAnsi="Times New Roman" w:cs="Times New Roman"/>
          <w:b/>
          <w:sz w:val="24"/>
          <w:szCs w:val="24"/>
        </w:rPr>
        <w:t>Обязанности работников ОО</w:t>
      </w:r>
      <w:r w:rsidRPr="009A154B">
        <w:rPr>
          <w:rFonts w:ascii="Times New Roman" w:hAnsi="Times New Roman" w:cs="Times New Roman"/>
          <w:sz w:val="24"/>
          <w:szCs w:val="24"/>
        </w:rPr>
        <w:t xml:space="preserve">,  </w:t>
      </w:r>
      <w:r w:rsidRPr="009A154B">
        <w:rPr>
          <w:rFonts w:ascii="Times New Roman" w:hAnsi="Times New Roman" w:cs="Times New Roman"/>
          <w:b/>
          <w:sz w:val="24"/>
          <w:szCs w:val="24"/>
        </w:rPr>
        <w:t>осуществляющих вспомогательные функции</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Работник ОО обязан: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стремиться к достижению максимально высокого уровня всей своей профессиональной работы;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проявлять готовность к участию в мероприятиях с обучающимися и взрослыми, выходящих за рамки плана ОО;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уважать личность ребёнка, его права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отношению к </w:t>
      </w:r>
      <w:proofErr w:type="gramStart"/>
      <w:r w:rsidRPr="009A154B">
        <w:rPr>
          <w:rFonts w:ascii="Times New Roman" w:hAnsi="Times New Roman" w:cs="Times New Roman"/>
          <w:sz w:val="24"/>
          <w:szCs w:val="24"/>
        </w:rPr>
        <w:t>обучающимся</w:t>
      </w:r>
      <w:proofErr w:type="gramEnd"/>
      <w:r w:rsidRPr="009A154B">
        <w:rPr>
          <w:rFonts w:ascii="Times New Roman" w:hAnsi="Times New Roman" w:cs="Times New Roman"/>
          <w:sz w:val="24"/>
          <w:szCs w:val="24"/>
        </w:rPr>
        <w:t xml:space="preserve">;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проходить периодические бесплатные медицинские обследования;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принимать меры предосторожности для предупреждения несчастных случаев с обучающимися, работниками и другими гражданами, посетившими ОО;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соблюдать права и свободы участников образовательного процесса.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в любых ситуациях поведение работника должно соответствовать сложившемуся в обществе образу работника образовательной организации как носителя культуры и нравственности; </w:t>
      </w:r>
    </w:p>
    <w:p w:rsidR="009A154B" w:rsidRPr="009A154B" w:rsidRDefault="009A154B" w:rsidP="009A154B">
      <w:pPr>
        <w:rPr>
          <w:rFonts w:ascii="Times New Roman" w:hAnsi="Times New Roman" w:cs="Times New Roman"/>
          <w:sz w:val="24"/>
          <w:szCs w:val="24"/>
        </w:rPr>
      </w:pPr>
      <w:proofErr w:type="gramStart"/>
      <w:r w:rsidRPr="009A154B">
        <w:rPr>
          <w:rFonts w:ascii="Times New Roman" w:hAnsi="Times New Roman" w:cs="Times New Roman"/>
          <w:sz w:val="24"/>
          <w:szCs w:val="24"/>
        </w:rPr>
        <w:t>- запрещается использовать свою деятельность для политической агитации, принуждения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 национальных, религиозных</w:t>
      </w:r>
      <w:proofErr w:type="gramEnd"/>
      <w:r w:rsidRPr="009A154B">
        <w:rPr>
          <w:rFonts w:ascii="Times New Roman" w:hAnsi="Times New Roman" w:cs="Times New Roman"/>
          <w:sz w:val="24"/>
          <w:szCs w:val="24"/>
        </w:rPr>
        <w:t xml:space="preserve"> и культурных </w:t>
      </w:r>
      <w:proofErr w:type="gramStart"/>
      <w:r w:rsidRPr="009A154B">
        <w:rPr>
          <w:rFonts w:ascii="Times New Roman" w:hAnsi="Times New Roman" w:cs="Times New Roman"/>
          <w:sz w:val="24"/>
          <w:szCs w:val="24"/>
        </w:rPr>
        <w:t>традициях</w:t>
      </w:r>
      <w:proofErr w:type="gramEnd"/>
      <w:r w:rsidRPr="009A154B">
        <w:rPr>
          <w:rFonts w:ascii="Times New Roman" w:hAnsi="Times New Roman" w:cs="Times New Roman"/>
          <w:sz w:val="24"/>
          <w:szCs w:val="24"/>
        </w:rPr>
        <w:t xml:space="preserve"> народов, а также для побуждения обучающихся к действиям, противоречащим Конституции Российской Федерации.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строить свои отношения с коллегами на основе взаимного уважения и соблюдения их профессиональных прав. </w:t>
      </w:r>
    </w:p>
    <w:p w:rsidR="009A154B" w:rsidRPr="009A154B" w:rsidRDefault="009A154B" w:rsidP="009A154B">
      <w:pPr>
        <w:numPr>
          <w:ilvl w:val="0"/>
          <w:numId w:val="1"/>
        </w:numPr>
        <w:tabs>
          <w:tab w:val="clear" w:pos="1080"/>
        </w:tabs>
        <w:spacing w:after="0" w:line="240" w:lineRule="auto"/>
        <w:ind w:left="567"/>
        <w:rPr>
          <w:rFonts w:ascii="Times New Roman" w:hAnsi="Times New Roman" w:cs="Times New Roman"/>
          <w:sz w:val="24"/>
          <w:szCs w:val="24"/>
        </w:rPr>
      </w:pPr>
      <w:r w:rsidRPr="009A154B">
        <w:rPr>
          <w:rFonts w:ascii="Times New Roman" w:hAnsi="Times New Roman" w:cs="Times New Roman"/>
          <w:b/>
          <w:sz w:val="24"/>
          <w:szCs w:val="24"/>
        </w:rPr>
        <w:t>Ответственность работников Учреждения, осуществляющих вспомогательные функции</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  работники Учреждения несут дисциплинарную, административную и уголовную ответственность за нарушение норм трудового распорядка, профессионального поведения;</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lastRenderedPageBreak/>
        <w:t>-  за совершение дисциплинарного проступка, т.е. неисполнение или ненадлежащее исполнение трудовых обязанностей по вине работника на него могут быть возложены следующие дисциплинарные взыскания: замечание; выговор; увольнение</w:t>
      </w:r>
      <w:r>
        <w:rPr>
          <w:rFonts w:ascii="Times New Roman" w:hAnsi="Times New Roman" w:cs="Times New Roman"/>
          <w:sz w:val="24"/>
          <w:szCs w:val="24"/>
        </w:rPr>
        <w:t xml:space="preserve"> по соответствующим основаниям.</w:t>
      </w:r>
    </w:p>
    <w:p w:rsidR="009A154B" w:rsidRPr="009A154B" w:rsidRDefault="009A154B" w:rsidP="009A154B">
      <w:pPr>
        <w:rPr>
          <w:rFonts w:ascii="Times New Roman" w:hAnsi="Times New Roman" w:cs="Times New Roman"/>
          <w:b/>
          <w:sz w:val="24"/>
          <w:szCs w:val="24"/>
        </w:rPr>
      </w:pPr>
      <w:r w:rsidRPr="009A154B">
        <w:rPr>
          <w:rFonts w:ascii="Times New Roman" w:hAnsi="Times New Roman" w:cs="Times New Roman"/>
          <w:b/>
          <w:sz w:val="24"/>
          <w:szCs w:val="24"/>
        </w:rPr>
        <w:t xml:space="preserve">  12. Добавить пункт   6.6. в РАЗДЕЛ </w:t>
      </w:r>
      <w:r w:rsidRPr="009A154B">
        <w:rPr>
          <w:rFonts w:ascii="Times New Roman" w:hAnsi="Times New Roman" w:cs="Times New Roman"/>
          <w:b/>
          <w:sz w:val="24"/>
          <w:szCs w:val="24"/>
          <w:lang w:val="en-US"/>
        </w:rPr>
        <w:t>V</w:t>
      </w:r>
      <w:r w:rsidRPr="009A154B">
        <w:rPr>
          <w:rFonts w:ascii="Times New Roman" w:hAnsi="Times New Roman" w:cs="Times New Roman"/>
          <w:b/>
          <w:sz w:val="24"/>
          <w:szCs w:val="24"/>
          <w:lang w:val="hr-HR"/>
        </w:rPr>
        <w:t>I</w:t>
      </w:r>
      <w:r w:rsidRPr="009A154B">
        <w:rPr>
          <w:rFonts w:ascii="Times New Roman" w:hAnsi="Times New Roman" w:cs="Times New Roman"/>
          <w:b/>
          <w:sz w:val="24"/>
          <w:szCs w:val="24"/>
        </w:rPr>
        <w:t xml:space="preserve">.РЕОРГАНИЗАЦИЯ, ИЗМЕНЕНИЕ ТИПА, ЛИКВИДАЦИЯ УЧРЕЖДЕНИЯ, </w:t>
      </w:r>
      <w:r w:rsidRPr="009A154B">
        <w:rPr>
          <w:rFonts w:ascii="Times New Roman" w:hAnsi="Times New Roman" w:cs="Times New Roman"/>
          <w:sz w:val="24"/>
          <w:szCs w:val="24"/>
        </w:rPr>
        <w:t xml:space="preserve">изложив его в следующей редакции  </w:t>
      </w:r>
    </w:p>
    <w:p w:rsidR="009A154B" w:rsidRPr="009A154B" w:rsidRDefault="009A154B" w:rsidP="009A154B">
      <w:pPr>
        <w:rPr>
          <w:rFonts w:ascii="Times New Roman" w:hAnsi="Times New Roman" w:cs="Times New Roman"/>
          <w:sz w:val="24"/>
          <w:szCs w:val="24"/>
        </w:rPr>
      </w:pPr>
      <w:r w:rsidRPr="009A154B">
        <w:rPr>
          <w:rFonts w:ascii="Times New Roman" w:hAnsi="Times New Roman" w:cs="Times New Roman"/>
          <w:sz w:val="24"/>
          <w:szCs w:val="24"/>
        </w:rPr>
        <w:t xml:space="preserve">  «При   ликвидации Учреждения его имущество после удовлетворения требований кредиторов направляется  на цели развития образования».</w:t>
      </w:r>
    </w:p>
    <w:p w:rsidR="009A154B" w:rsidRPr="001D3951" w:rsidRDefault="009A154B" w:rsidP="009A154B"/>
    <w:p w:rsidR="009A154B" w:rsidRPr="00D35EBD" w:rsidRDefault="009A154B" w:rsidP="009A154B"/>
    <w:p w:rsidR="009A154B" w:rsidRDefault="009A154B"/>
    <w:sectPr w:rsidR="009A154B" w:rsidSect="009A154B">
      <w:pgSz w:w="11906" w:h="16838"/>
      <w:pgMar w:top="993" w:right="566"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8094C"/>
    <w:multiLevelType w:val="multilevel"/>
    <w:tmpl w:val="ACFE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F95B44"/>
    <w:multiLevelType w:val="hybridMultilevel"/>
    <w:tmpl w:val="0B10D8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154B"/>
    <w:rsid w:val="004C0251"/>
    <w:rsid w:val="009A15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2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15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154B"/>
    <w:rPr>
      <w:rFonts w:ascii="Tahoma" w:hAnsi="Tahoma" w:cs="Tahoma"/>
      <w:sz w:val="16"/>
      <w:szCs w:val="16"/>
    </w:rPr>
  </w:style>
  <w:style w:type="character" w:customStyle="1" w:styleId="a5">
    <w:name w:val="Основной текст Знак"/>
    <w:basedOn w:val="a0"/>
    <w:link w:val="a6"/>
    <w:rsid w:val="009A154B"/>
    <w:rPr>
      <w:spacing w:val="2"/>
      <w:sz w:val="23"/>
      <w:szCs w:val="23"/>
      <w:shd w:val="clear" w:color="auto" w:fill="FFFFFF"/>
    </w:rPr>
  </w:style>
  <w:style w:type="paragraph" w:styleId="a6">
    <w:name w:val="Body Text"/>
    <w:basedOn w:val="a"/>
    <w:link w:val="a5"/>
    <w:rsid w:val="009A154B"/>
    <w:pPr>
      <w:widowControl w:val="0"/>
      <w:shd w:val="clear" w:color="auto" w:fill="FFFFFF"/>
      <w:spacing w:after="300" w:line="322" w:lineRule="exact"/>
      <w:jc w:val="center"/>
    </w:pPr>
    <w:rPr>
      <w:spacing w:val="2"/>
      <w:sz w:val="23"/>
      <w:szCs w:val="23"/>
    </w:rPr>
  </w:style>
  <w:style w:type="character" w:customStyle="1" w:styleId="1">
    <w:name w:val="Основной текст Знак1"/>
    <w:basedOn w:val="a0"/>
    <w:link w:val="a6"/>
    <w:uiPriority w:val="99"/>
    <w:semiHidden/>
    <w:rsid w:val="009A154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1260</Words>
  <Characters>7186</Characters>
  <Application>Microsoft Office Word</Application>
  <DocSecurity>0</DocSecurity>
  <Lines>59</Lines>
  <Paragraphs>16</Paragraphs>
  <ScaleCrop>false</ScaleCrop>
  <Company/>
  <LinksUpToDate>false</LinksUpToDate>
  <CharactersWithSpaces>8430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user02</cp:lastModifiedBy>
  <cp:revision>3</cp:revision>
  <dcterms:created xsi:type="dcterms:W3CDTF">2017-11-23T10:41:00Z</dcterms:created>
  <dcterms:modified xsi:type="dcterms:W3CDTF">2017-11-23T10:47:00Z</dcterms:modified>
</cp:coreProperties>
</file>