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D" w:rsidRPr="00F920A7" w:rsidRDefault="009A77FD" w:rsidP="009A77FD">
      <w:pPr>
        <w:tabs>
          <w:tab w:val="left" w:pos="8829"/>
        </w:tabs>
        <w:spacing w:before="68"/>
        <w:ind w:left="284"/>
        <w:jc w:val="right"/>
        <w:rPr>
          <w:sz w:val="24"/>
          <w:szCs w:val="24"/>
        </w:rPr>
      </w:pPr>
      <w:r w:rsidRPr="00F920A7">
        <w:rPr>
          <w:i/>
          <w:sz w:val="24"/>
          <w:szCs w:val="24"/>
        </w:rPr>
        <w:t>Приложение</w:t>
      </w:r>
      <w:r w:rsidRPr="00F920A7">
        <w:rPr>
          <w:i/>
          <w:spacing w:val="-6"/>
          <w:sz w:val="24"/>
          <w:szCs w:val="24"/>
        </w:rPr>
        <w:t xml:space="preserve"> </w:t>
      </w:r>
      <w:r w:rsidRPr="00F920A7">
        <w:rPr>
          <w:b/>
          <w:i/>
          <w:spacing w:val="-4"/>
          <w:sz w:val="24"/>
          <w:szCs w:val="24"/>
        </w:rPr>
        <w:t>№</w:t>
      </w:r>
      <w:r>
        <w:rPr>
          <w:b/>
          <w:i/>
          <w:spacing w:val="-4"/>
          <w:sz w:val="24"/>
          <w:szCs w:val="24"/>
        </w:rPr>
        <w:t xml:space="preserve"> 4</w:t>
      </w:r>
    </w:p>
    <w:p w:rsidR="009A77FD" w:rsidRPr="00F920A7" w:rsidRDefault="009A77FD" w:rsidP="009A77FD">
      <w:pPr>
        <w:spacing w:before="2"/>
        <w:ind w:left="284"/>
        <w:jc w:val="right"/>
        <w:rPr>
          <w:i/>
          <w:spacing w:val="-3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F920A7">
        <w:rPr>
          <w:i/>
          <w:sz w:val="24"/>
          <w:szCs w:val="24"/>
        </w:rPr>
        <w:t>к</w:t>
      </w:r>
      <w:r w:rsidRPr="00F920A7">
        <w:rPr>
          <w:i/>
          <w:spacing w:val="-3"/>
          <w:sz w:val="24"/>
          <w:szCs w:val="24"/>
        </w:rPr>
        <w:t xml:space="preserve"> </w:t>
      </w:r>
      <w:r w:rsidRPr="00F920A7">
        <w:rPr>
          <w:i/>
          <w:sz w:val="24"/>
          <w:szCs w:val="24"/>
        </w:rPr>
        <w:t>коллективному</w:t>
      </w:r>
      <w:r w:rsidRPr="00F920A7">
        <w:rPr>
          <w:i/>
          <w:spacing w:val="-4"/>
          <w:sz w:val="24"/>
          <w:szCs w:val="24"/>
        </w:rPr>
        <w:t xml:space="preserve"> </w:t>
      </w:r>
      <w:r w:rsidRPr="00F920A7">
        <w:rPr>
          <w:i/>
          <w:sz w:val="24"/>
          <w:szCs w:val="24"/>
        </w:rPr>
        <w:t>договору</w:t>
      </w:r>
      <w:r w:rsidRPr="00F920A7">
        <w:rPr>
          <w:i/>
          <w:spacing w:val="-3"/>
          <w:sz w:val="24"/>
          <w:szCs w:val="24"/>
        </w:rPr>
        <w:t xml:space="preserve"> </w:t>
      </w:r>
    </w:p>
    <w:p w:rsidR="009A77FD" w:rsidRPr="00F920A7" w:rsidRDefault="009A77FD" w:rsidP="009A77FD">
      <w:pPr>
        <w:spacing w:before="2"/>
        <w:ind w:left="284"/>
        <w:jc w:val="right"/>
        <w:rPr>
          <w:i/>
          <w:sz w:val="24"/>
          <w:szCs w:val="24"/>
        </w:rPr>
      </w:pPr>
      <w:r w:rsidRPr="00F920A7">
        <w:rPr>
          <w:i/>
          <w:sz w:val="24"/>
          <w:szCs w:val="24"/>
        </w:rPr>
        <w:t xml:space="preserve">                                                                                                   на</w:t>
      </w:r>
      <w:r w:rsidRPr="00F920A7">
        <w:rPr>
          <w:i/>
          <w:spacing w:val="-5"/>
          <w:sz w:val="24"/>
          <w:szCs w:val="24"/>
        </w:rPr>
        <w:t xml:space="preserve"> </w:t>
      </w:r>
      <w:r w:rsidRPr="00F920A7">
        <w:rPr>
          <w:i/>
          <w:sz w:val="24"/>
          <w:szCs w:val="24"/>
        </w:rPr>
        <w:t xml:space="preserve">2022-2024 </w:t>
      </w:r>
      <w:r w:rsidRPr="00F920A7">
        <w:rPr>
          <w:i/>
          <w:spacing w:val="-5"/>
          <w:sz w:val="24"/>
          <w:szCs w:val="24"/>
        </w:rPr>
        <w:t xml:space="preserve"> </w:t>
      </w:r>
      <w:r w:rsidRPr="00F920A7">
        <w:rPr>
          <w:i/>
          <w:spacing w:val="-4"/>
          <w:sz w:val="24"/>
          <w:szCs w:val="24"/>
        </w:rPr>
        <w:t>годы</w:t>
      </w:r>
    </w:p>
    <w:p w:rsidR="009A77FD" w:rsidRDefault="009A77FD" w:rsidP="009A77FD">
      <w:pPr>
        <w:rPr>
          <w:b/>
          <w:sz w:val="26"/>
          <w:szCs w:val="28"/>
        </w:rPr>
      </w:pPr>
    </w:p>
    <w:p w:rsidR="009A77FD" w:rsidRDefault="009A77FD" w:rsidP="00204335">
      <w:pPr>
        <w:jc w:val="center"/>
        <w:rPr>
          <w:b/>
          <w:sz w:val="26"/>
          <w:szCs w:val="28"/>
        </w:rPr>
      </w:pPr>
    </w:p>
    <w:p w:rsidR="00204335" w:rsidRPr="00A143A5" w:rsidRDefault="00204335" w:rsidP="00204335">
      <w:pPr>
        <w:jc w:val="center"/>
        <w:rPr>
          <w:b/>
          <w:sz w:val="26"/>
          <w:szCs w:val="28"/>
        </w:rPr>
      </w:pPr>
      <w:r w:rsidRPr="00A143A5">
        <w:rPr>
          <w:b/>
          <w:sz w:val="26"/>
          <w:szCs w:val="28"/>
        </w:rPr>
        <w:t>МУНИЦИПАЛЬНОЕ БЮДЖЕТНОЕ ОБЩЕОБРАЗОВАТЕЛЬНОЕ УЧРЕЖДЕНИЕ</w:t>
      </w:r>
    </w:p>
    <w:p w:rsidR="00204335" w:rsidRDefault="00204335" w:rsidP="00204335">
      <w:pPr>
        <w:jc w:val="center"/>
        <w:rPr>
          <w:b/>
          <w:sz w:val="26"/>
          <w:szCs w:val="28"/>
        </w:rPr>
      </w:pPr>
      <w:r w:rsidRPr="00A143A5">
        <w:rPr>
          <w:b/>
          <w:sz w:val="26"/>
          <w:szCs w:val="28"/>
        </w:rPr>
        <w:t>«ТИТОВСКАЯ ОСНОВНАЯ ОБЩЕОБРАЗОВАТЕЛЬНАЯ ШКОЛА»</w:t>
      </w:r>
      <w:r w:rsidRPr="00A143A5">
        <w:rPr>
          <w:b/>
          <w:sz w:val="26"/>
          <w:szCs w:val="28"/>
        </w:rPr>
        <w:br/>
        <w:t>ШАБЛЫКИНСКОГО РАЙОНА ОРЛОВСКОЙ ОБЛАСТИ</w:t>
      </w:r>
    </w:p>
    <w:p w:rsidR="00204335" w:rsidRDefault="00204335" w:rsidP="00204335">
      <w:pPr>
        <w:pStyle w:val="a3"/>
        <w:spacing w:before="61"/>
        <w:ind w:left="1509" w:right="942"/>
        <w:jc w:val="center"/>
      </w:pPr>
    </w:p>
    <w:p w:rsidR="00204335" w:rsidRDefault="00204335" w:rsidP="00204335">
      <w:pPr>
        <w:pStyle w:val="a3"/>
        <w:spacing w:before="3"/>
        <w:ind w:left="0"/>
        <w:rPr>
          <w:sz w:val="25"/>
        </w:rPr>
      </w:pPr>
    </w:p>
    <w:p w:rsidR="00204335" w:rsidRDefault="00204335" w:rsidP="00204335">
      <w:pPr>
        <w:rPr>
          <w:sz w:val="25"/>
        </w:rPr>
        <w:sectPr w:rsidR="00204335" w:rsidSect="001A249D">
          <w:type w:val="continuous"/>
          <w:pgSz w:w="11910" w:h="16840"/>
          <w:pgMar w:top="709" w:right="740" w:bottom="280" w:left="1020" w:header="720" w:footer="720" w:gutter="0"/>
          <w:cols w:space="720"/>
        </w:sectPr>
      </w:pPr>
    </w:p>
    <w:p w:rsidR="00204335" w:rsidRDefault="00204335" w:rsidP="00204335">
      <w:pPr>
        <w:spacing w:before="91"/>
      </w:pPr>
      <w:r>
        <w:rPr>
          <w:spacing w:val="-2"/>
        </w:rPr>
        <w:lastRenderedPageBreak/>
        <w:t xml:space="preserve">    СОГЛАСОВАНО:</w:t>
      </w:r>
    </w:p>
    <w:p w:rsidR="00204335" w:rsidRDefault="00204335" w:rsidP="00204335">
      <w:pPr>
        <w:spacing w:before="2"/>
        <w:ind w:left="571" w:hanging="429"/>
      </w:pPr>
      <w:r>
        <w:t>на</w:t>
      </w:r>
      <w:r>
        <w:rPr>
          <w:spacing w:val="-11"/>
        </w:rPr>
        <w:t xml:space="preserve"> </w:t>
      </w:r>
      <w:r>
        <w:t>заседании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совета</w:t>
      </w:r>
    </w:p>
    <w:p w:rsidR="00204335" w:rsidRDefault="00204335" w:rsidP="00204335">
      <w:pPr>
        <w:spacing w:before="2"/>
        <w:ind w:left="571" w:hanging="429"/>
      </w:pPr>
      <w:r>
        <w:t xml:space="preserve"> Протокол № 03 от 14.09.2021 г.</w:t>
      </w:r>
    </w:p>
    <w:p w:rsidR="00204335" w:rsidRDefault="00204335" w:rsidP="00204335">
      <w:pPr>
        <w:spacing w:line="249" w:lineRule="exact"/>
        <w:ind w:left="571" w:hanging="429"/>
      </w:pP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proofErr w:type="gramStart"/>
      <w:r>
        <w:t>общешкольного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родительского</w:t>
      </w:r>
    </w:p>
    <w:p w:rsidR="00204335" w:rsidRDefault="00204335" w:rsidP="00204335">
      <w:pPr>
        <w:spacing w:before="113"/>
        <w:ind w:left="571" w:hanging="429"/>
        <w:rPr>
          <w:b/>
        </w:rPr>
      </w:pPr>
      <w:r>
        <w:br w:type="column"/>
      </w:r>
      <w:r>
        <w:lastRenderedPageBreak/>
        <w:t xml:space="preserve">   </w:t>
      </w:r>
      <w:r>
        <w:rPr>
          <w:b/>
          <w:spacing w:val="-2"/>
        </w:rPr>
        <w:t>УТВЕРЖДЕНО:</w:t>
      </w:r>
    </w:p>
    <w:p w:rsidR="00204335" w:rsidRDefault="00204335" w:rsidP="00204335">
      <w:pPr>
        <w:pStyle w:val="a3"/>
        <w:spacing w:before="4"/>
        <w:ind w:left="0" w:hanging="429"/>
        <w:rPr>
          <w:b/>
          <w:sz w:val="20"/>
        </w:rPr>
      </w:pPr>
    </w:p>
    <w:p w:rsidR="00204335" w:rsidRDefault="00204335" w:rsidP="00204335">
      <w:pPr>
        <w:ind w:left="571" w:hanging="429"/>
      </w:pPr>
      <w:r>
        <w:t xml:space="preserve">  Директор</w:t>
      </w:r>
      <w:r>
        <w:rPr>
          <w:spacing w:val="-7"/>
        </w:rPr>
        <w:t xml:space="preserve"> </w:t>
      </w:r>
      <w:r>
        <w:rPr>
          <w:spacing w:val="-2"/>
        </w:rPr>
        <w:t>школы:</w:t>
      </w:r>
    </w:p>
    <w:p w:rsidR="00204335" w:rsidRDefault="00204335" w:rsidP="00204335">
      <w:pPr>
        <w:ind w:hanging="429"/>
        <w:sectPr w:rsidR="00204335">
          <w:type w:val="continuous"/>
          <w:pgSz w:w="11910" w:h="16840"/>
          <w:pgMar w:top="620" w:right="740" w:bottom="280" w:left="1020" w:header="720" w:footer="720" w:gutter="0"/>
          <w:cols w:num="2" w:space="720" w:equalWidth="0">
            <w:col w:w="4818" w:space="544"/>
            <w:col w:w="4788"/>
          </w:cols>
        </w:sectPr>
      </w:pPr>
    </w:p>
    <w:p w:rsidR="00204335" w:rsidRDefault="00204335" w:rsidP="00204335">
      <w:pPr>
        <w:tabs>
          <w:tab w:val="left" w:pos="5934"/>
          <w:tab w:val="left" w:pos="7417"/>
          <w:tab w:val="left" w:pos="9923"/>
        </w:tabs>
        <w:ind w:left="571" w:right="1612" w:hanging="429"/>
      </w:pPr>
      <w:r>
        <w:lastRenderedPageBreak/>
        <w:t xml:space="preserve">комитета </w:t>
      </w:r>
    </w:p>
    <w:p w:rsidR="00204335" w:rsidRDefault="00204335" w:rsidP="00204335">
      <w:pPr>
        <w:tabs>
          <w:tab w:val="left" w:pos="5934"/>
          <w:tab w:val="left" w:pos="7417"/>
          <w:tab w:val="left" w:pos="9923"/>
        </w:tabs>
        <w:ind w:left="571" w:right="1612" w:hanging="429"/>
      </w:pPr>
      <w:r>
        <w:t>Протокол № 02  от 15.09.2021 г.                                                ____________</w:t>
      </w:r>
      <w:r>
        <w:rPr>
          <w:position w:val="1"/>
        </w:rPr>
        <w:t>Мурашкина Н.Д</w:t>
      </w:r>
      <w:r>
        <w:t xml:space="preserve"> </w:t>
      </w:r>
    </w:p>
    <w:p w:rsidR="00204335" w:rsidRDefault="00204335" w:rsidP="00204335">
      <w:pPr>
        <w:tabs>
          <w:tab w:val="left" w:pos="5934"/>
          <w:tab w:val="left" w:pos="7417"/>
          <w:tab w:val="left" w:pos="9923"/>
        </w:tabs>
        <w:ind w:left="571" w:right="1612" w:hanging="429"/>
      </w:pPr>
      <w:r>
        <w:t>на заседании школьного ученического Совета</w:t>
      </w:r>
    </w:p>
    <w:p w:rsidR="00204335" w:rsidRDefault="00204335" w:rsidP="00204335">
      <w:pPr>
        <w:ind w:hanging="429"/>
        <w:sectPr w:rsidR="00204335" w:rsidSect="001A249D">
          <w:type w:val="continuous"/>
          <w:pgSz w:w="11910" w:h="16840"/>
          <w:pgMar w:top="620" w:right="428" w:bottom="280" w:left="1020" w:header="720" w:footer="720" w:gutter="0"/>
          <w:cols w:space="720"/>
        </w:sectPr>
      </w:pPr>
    </w:p>
    <w:p w:rsidR="00204335" w:rsidRDefault="00204335" w:rsidP="00204335">
      <w:pPr>
        <w:spacing w:before="32"/>
        <w:ind w:left="571" w:hanging="429"/>
      </w:pPr>
      <w:r>
        <w:lastRenderedPageBreak/>
        <w:t>Протокол</w:t>
      </w:r>
      <w:r>
        <w:rPr>
          <w:spacing w:val="-7"/>
        </w:rPr>
        <w:t xml:space="preserve"> </w:t>
      </w:r>
      <w:r>
        <w:t>№ 01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15.09.2021</w:t>
      </w:r>
      <w:r>
        <w:rPr>
          <w:spacing w:val="-2"/>
        </w:rPr>
        <w:t xml:space="preserve"> </w:t>
      </w:r>
      <w:r>
        <w:rPr>
          <w:spacing w:val="-5"/>
        </w:rPr>
        <w:t xml:space="preserve">г.                                                 </w:t>
      </w:r>
      <w:r>
        <w:t>Приказ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87-а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14.09.2021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p w:rsidR="00204335" w:rsidRDefault="00204335" w:rsidP="00204335">
      <w:pPr>
        <w:spacing w:line="218" w:lineRule="exact"/>
      </w:pPr>
    </w:p>
    <w:p w:rsidR="002677C0" w:rsidRDefault="002677C0">
      <w:pPr>
        <w:pStyle w:val="a3"/>
        <w:ind w:left="0"/>
        <w:jc w:val="left"/>
        <w:rPr>
          <w:sz w:val="20"/>
        </w:rPr>
      </w:pPr>
    </w:p>
    <w:p w:rsidR="002677C0" w:rsidRDefault="002677C0">
      <w:pPr>
        <w:pStyle w:val="a3"/>
        <w:spacing w:before="1"/>
        <w:ind w:left="0"/>
        <w:jc w:val="left"/>
        <w:rPr>
          <w:sz w:val="23"/>
        </w:rPr>
      </w:pPr>
    </w:p>
    <w:p w:rsidR="002677C0" w:rsidRDefault="00090CBA">
      <w:pPr>
        <w:spacing w:before="90"/>
        <w:ind w:left="112" w:right="159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090CBA" w:rsidRDefault="00090CBA">
      <w:pPr>
        <w:ind w:left="112" w:right="164"/>
        <w:jc w:val="center"/>
        <w:rPr>
          <w:b/>
          <w:spacing w:val="-5"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урегулированию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споров</w:t>
      </w:r>
      <w:r>
        <w:rPr>
          <w:b/>
          <w:spacing w:val="-5"/>
          <w:sz w:val="24"/>
        </w:rPr>
        <w:t xml:space="preserve"> </w:t>
      </w:r>
    </w:p>
    <w:p w:rsidR="002677C0" w:rsidRPr="00204335" w:rsidRDefault="00090CBA" w:rsidP="00204335">
      <w:pPr>
        <w:ind w:left="112" w:right="164"/>
        <w:jc w:val="center"/>
        <w:rPr>
          <w:b/>
          <w:sz w:val="24"/>
        </w:rPr>
      </w:pPr>
      <w:r>
        <w:rPr>
          <w:b/>
          <w:sz w:val="24"/>
        </w:rPr>
        <w:t>между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 в МБОУ «Титовская ООШ»</w:t>
      </w:r>
    </w:p>
    <w:p w:rsidR="002677C0" w:rsidRDefault="002677C0">
      <w:pPr>
        <w:pStyle w:val="a3"/>
        <w:spacing w:before="10"/>
        <w:ind w:left="0"/>
        <w:jc w:val="left"/>
        <w:rPr>
          <w:b/>
          <w:sz w:val="29"/>
        </w:rPr>
      </w:pPr>
    </w:p>
    <w:p w:rsidR="002677C0" w:rsidRDefault="00090CBA">
      <w:pPr>
        <w:pStyle w:val="a4"/>
        <w:numPr>
          <w:ilvl w:val="0"/>
          <w:numId w:val="3"/>
        </w:numPr>
        <w:tabs>
          <w:tab w:val="left" w:pos="581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982"/>
        </w:tabs>
        <w:ind w:right="102" w:firstLine="0"/>
        <w:jc w:val="both"/>
        <w:rPr>
          <w:sz w:val="24"/>
        </w:rPr>
      </w:pPr>
      <w:r>
        <w:rPr>
          <w:sz w:val="24"/>
        </w:rPr>
        <w:t>Положение о комиссии по урегулированию споров между участниками образовательных отношений (далее Положение) разработано на основе 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 от 29.12.2012 № 273-ФЗ "Об образовании в Российской Федерации", ст.45.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778"/>
        </w:tabs>
        <w:ind w:right="101" w:firstLine="0"/>
        <w:jc w:val="both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 отношений (далее Комиссия) создана в целях урегулирования разногласий между участниками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образование, в</w:t>
      </w:r>
      <w:r>
        <w:rPr>
          <w:spacing w:val="-1"/>
          <w:sz w:val="24"/>
        </w:rPr>
        <w:t xml:space="preserve"> </w:t>
      </w:r>
      <w:r>
        <w:rPr>
          <w:sz w:val="24"/>
        </w:rPr>
        <w:t>т. ч.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дисциплинарного </w:t>
      </w:r>
      <w:r>
        <w:rPr>
          <w:spacing w:val="-2"/>
          <w:sz w:val="24"/>
        </w:rPr>
        <w:t>взыскания.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842"/>
        </w:tabs>
        <w:ind w:right="99" w:firstLine="0"/>
        <w:jc w:val="both"/>
        <w:rPr>
          <w:sz w:val="24"/>
        </w:rPr>
      </w:pPr>
      <w:r>
        <w:rPr>
          <w:sz w:val="24"/>
        </w:rPr>
        <w:t>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2677C0" w:rsidRDefault="00090CBA">
      <w:pPr>
        <w:pStyle w:val="Heading1"/>
        <w:numPr>
          <w:ilvl w:val="0"/>
          <w:numId w:val="3"/>
        </w:numPr>
        <w:tabs>
          <w:tab w:val="left" w:pos="581"/>
        </w:tabs>
        <w:spacing w:before="185"/>
        <w:ind w:hanging="241"/>
        <w:jc w:val="both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полномочия </w:t>
      </w:r>
      <w:r>
        <w:rPr>
          <w:spacing w:val="-2"/>
        </w:rPr>
        <w:t>комиссии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888"/>
        </w:tabs>
        <w:ind w:right="110" w:firstLine="0"/>
        <w:jc w:val="both"/>
        <w:rPr>
          <w:sz w:val="24"/>
        </w:rPr>
      </w:pPr>
      <w:r>
        <w:rPr>
          <w:sz w:val="24"/>
        </w:rPr>
        <w:t>Прием и рассмотрение обращений участников образовательных отношений по вопросам реализации права на образование.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850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 дисциплинарного взыскания.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761"/>
        </w:tabs>
        <w:ind w:right="1026" w:firstLine="0"/>
        <w:jc w:val="both"/>
        <w:rPr>
          <w:sz w:val="24"/>
        </w:rPr>
      </w:pPr>
      <w:r>
        <w:rPr>
          <w:sz w:val="24"/>
        </w:rPr>
        <w:t>Урегулирование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 Принятие решений по результатам рассмотрения обращений.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761"/>
        </w:tabs>
        <w:ind w:left="760" w:hanging="421"/>
        <w:jc w:val="both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право:</w:t>
      </w:r>
    </w:p>
    <w:p w:rsidR="002677C0" w:rsidRDefault="00090CBA" w:rsidP="00204335">
      <w:pPr>
        <w:pStyle w:val="a4"/>
        <w:numPr>
          <w:ilvl w:val="2"/>
          <w:numId w:val="3"/>
        </w:numPr>
        <w:tabs>
          <w:tab w:val="left" w:pos="2563"/>
        </w:tabs>
        <w:ind w:left="426" w:right="109"/>
        <w:jc w:val="left"/>
        <w:rPr>
          <w:sz w:val="24"/>
        </w:rPr>
      </w:pPr>
      <w:r>
        <w:rPr>
          <w:spacing w:val="-2"/>
          <w:sz w:val="24"/>
        </w:rPr>
        <w:t>запрашивать</w:t>
      </w:r>
      <w:r>
        <w:rPr>
          <w:sz w:val="24"/>
        </w:rPr>
        <w:tab/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документы, материалы и информацию;</w:t>
      </w:r>
    </w:p>
    <w:p w:rsidR="002677C0" w:rsidRDefault="00090CBA" w:rsidP="00204335">
      <w:pPr>
        <w:pStyle w:val="a4"/>
        <w:numPr>
          <w:ilvl w:val="2"/>
          <w:numId w:val="3"/>
        </w:numPr>
        <w:ind w:left="426" w:right="1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сроки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информации;</w:t>
      </w:r>
    </w:p>
    <w:p w:rsidR="002677C0" w:rsidRDefault="00090CBA" w:rsidP="00204335">
      <w:pPr>
        <w:pStyle w:val="a4"/>
        <w:numPr>
          <w:ilvl w:val="2"/>
          <w:numId w:val="3"/>
        </w:numPr>
        <w:ind w:left="426" w:right="101"/>
        <w:jc w:val="left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34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участниками образовательных отношений;</w:t>
      </w:r>
    </w:p>
    <w:p w:rsidR="002677C0" w:rsidRDefault="00090CBA" w:rsidP="00204335">
      <w:pPr>
        <w:pStyle w:val="a4"/>
        <w:numPr>
          <w:ilvl w:val="2"/>
          <w:numId w:val="3"/>
        </w:numPr>
        <w:ind w:left="426" w:hanging="361"/>
        <w:jc w:val="left"/>
        <w:rPr>
          <w:sz w:val="24"/>
        </w:rPr>
      </w:pPr>
      <w:r>
        <w:rPr>
          <w:sz w:val="24"/>
        </w:rPr>
        <w:t>приглашать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дачи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разъяснений.</w:t>
      </w:r>
    </w:p>
    <w:p w:rsidR="002677C0" w:rsidRDefault="00090CBA">
      <w:pPr>
        <w:pStyle w:val="a4"/>
        <w:numPr>
          <w:ilvl w:val="1"/>
          <w:numId w:val="3"/>
        </w:numPr>
        <w:tabs>
          <w:tab w:val="left" w:pos="761"/>
        </w:tabs>
        <w:ind w:left="760" w:hanging="421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обязана:</w:t>
      </w:r>
    </w:p>
    <w:p w:rsidR="002677C0" w:rsidRDefault="00090CBA" w:rsidP="00204335">
      <w:pPr>
        <w:pStyle w:val="a4"/>
        <w:numPr>
          <w:ilvl w:val="2"/>
          <w:numId w:val="3"/>
        </w:numPr>
        <w:tabs>
          <w:tab w:val="left" w:pos="426"/>
          <w:tab w:val="left" w:pos="2626"/>
          <w:tab w:val="left" w:pos="3559"/>
          <w:tab w:val="left" w:pos="4007"/>
          <w:tab w:val="left" w:pos="5588"/>
          <w:tab w:val="left" w:pos="7391"/>
          <w:tab w:val="left" w:pos="8838"/>
        </w:tabs>
        <w:ind w:left="567" w:right="109"/>
        <w:jc w:val="left"/>
        <w:rPr>
          <w:sz w:val="24"/>
        </w:rPr>
      </w:pPr>
      <w:r>
        <w:rPr>
          <w:spacing w:val="-2"/>
          <w:sz w:val="24"/>
        </w:rPr>
        <w:t>объективно,</w:t>
      </w:r>
      <w:r>
        <w:rPr>
          <w:sz w:val="24"/>
        </w:rPr>
        <w:tab/>
      </w:r>
      <w:r>
        <w:rPr>
          <w:spacing w:val="-4"/>
          <w:sz w:val="24"/>
        </w:rPr>
        <w:t>полно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всесторонне</w:t>
      </w:r>
      <w:r>
        <w:rPr>
          <w:sz w:val="24"/>
        </w:rPr>
        <w:tab/>
      </w:r>
      <w:r>
        <w:rPr>
          <w:spacing w:val="-2"/>
          <w:sz w:val="24"/>
        </w:rPr>
        <w:t>рассматривать</w:t>
      </w:r>
      <w:r>
        <w:rPr>
          <w:sz w:val="24"/>
        </w:rPr>
        <w:tab/>
      </w:r>
      <w:r>
        <w:rPr>
          <w:spacing w:val="-2"/>
          <w:sz w:val="24"/>
        </w:rPr>
        <w:t>обращение</w:t>
      </w:r>
      <w:r>
        <w:rPr>
          <w:sz w:val="24"/>
        </w:rPr>
        <w:tab/>
      </w:r>
      <w:r>
        <w:rPr>
          <w:spacing w:val="-2"/>
          <w:sz w:val="24"/>
        </w:rPr>
        <w:t xml:space="preserve">участника </w:t>
      </w:r>
      <w:r>
        <w:rPr>
          <w:sz w:val="24"/>
        </w:rPr>
        <w:t>образовательных отношений;</w:t>
      </w:r>
    </w:p>
    <w:p w:rsidR="00204335" w:rsidRDefault="00204335" w:rsidP="00204335">
      <w:pPr>
        <w:pStyle w:val="a4"/>
        <w:numPr>
          <w:ilvl w:val="2"/>
          <w:numId w:val="3"/>
        </w:numPr>
        <w:tabs>
          <w:tab w:val="left" w:pos="426"/>
        </w:tabs>
        <w:spacing w:before="66"/>
        <w:ind w:left="567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отношений;</w:t>
      </w:r>
    </w:p>
    <w:p w:rsidR="00204335" w:rsidRDefault="00204335" w:rsidP="00204335">
      <w:pPr>
        <w:pStyle w:val="a4"/>
        <w:numPr>
          <w:ilvl w:val="2"/>
          <w:numId w:val="3"/>
        </w:numPr>
        <w:tabs>
          <w:tab w:val="left" w:pos="426"/>
        </w:tabs>
        <w:ind w:left="567" w:right="102"/>
        <w:rPr>
          <w:sz w:val="24"/>
        </w:rPr>
      </w:pPr>
      <w:r>
        <w:rPr>
          <w:sz w:val="24"/>
        </w:rPr>
        <w:t xml:space="preserve">стремиться к урегулированию разногласий между участниками образовательных </w:t>
      </w:r>
      <w:r>
        <w:rPr>
          <w:spacing w:val="-2"/>
          <w:sz w:val="24"/>
        </w:rPr>
        <w:t>отношений;</w:t>
      </w:r>
    </w:p>
    <w:p w:rsidR="00204335" w:rsidRDefault="00204335" w:rsidP="00204335">
      <w:pPr>
        <w:pStyle w:val="a4"/>
        <w:numPr>
          <w:ilvl w:val="2"/>
          <w:numId w:val="3"/>
        </w:numPr>
        <w:tabs>
          <w:tab w:val="left" w:pos="426"/>
        </w:tabs>
        <w:spacing w:before="1"/>
        <w:ind w:left="567" w:right="102"/>
        <w:rPr>
          <w:sz w:val="24"/>
        </w:rPr>
      </w:pPr>
      <w:r>
        <w:rPr>
          <w:sz w:val="24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204335" w:rsidRDefault="00204335" w:rsidP="00204335">
      <w:pPr>
        <w:pStyle w:val="a4"/>
        <w:numPr>
          <w:ilvl w:val="2"/>
          <w:numId w:val="3"/>
        </w:numPr>
        <w:tabs>
          <w:tab w:val="left" w:pos="426"/>
        </w:tabs>
        <w:ind w:left="567" w:right="109"/>
        <w:rPr>
          <w:sz w:val="24"/>
        </w:rPr>
      </w:pPr>
      <w:r>
        <w:rPr>
          <w:sz w:val="24"/>
        </w:rPr>
        <w:t>рассматривать обращение в течение десяти календарных дней с момента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поступления обращения в письменной форме;</w:t>
      </w:r>
    </w:p>
    <w:p w:rsidR="00204335" w:rsidRDefault="00204335" w:rsidP="00204335">
      <w:pPr>
        <w:pStyle w:val="a4"/>
        <w:numPr>
          <w:ilvl w:val="2"/>
          <w:numId w:val="3"/>
        </w:numPr>
        <w:tabs>
          <w:tab w:val="left" w:pos="426"/>
        </w:tabs>
        <w:ind w:left="567" w:right="101"/>
        <w:rPr>
          <w:sz w:val="24"/>
        </w:rPr>
      </w:pPr>
      <w:r>
        <w:rPr>
          <w:sz w:val="24"/>
        </w:rPr>
        <w:t>принимать решение в соответствии с законодательством об образовании,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локальными нормативными актами организации, осуществляющей образовательную </w:t>
      </w:r>
      <w:r>
        <w:rPr>
          <w:spacing w:val="-2"/>
          <w:sz w:val="24"/>
        </w:rPr>
        <w:t>деятельность.</w:t>
      </w:r>
    </w:p>
    <w:p w:rsidR="00204335" w:rsidRDefault="00204335" w:rsidP="00204335">
      <w:pPr>
        <w:pStyle w:val="Heading1"/>
        <w:numPr>
          <w:ilvl w:val="0"/>
          <w:numId w:val="3"/>
        </w:numPr>
        <w:tabs>
          <w:tab w:val="left" w:pos="581"/>
        </w:tabs>
        <w:spacing w:before="189"/>
        <w:ind w:hanging="241"/>
        <w:jc w:val="both"/>
      </w:pP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spacing w:val="-2"/>
        </w:rPr>
        <w:t>комиссии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07"/>
        </w:tabs>
        <w:ind w:right="102" w:firstLine="0"/>
        <w:jc w:val="both"/>
        <w:rPr>
          <w:sz w:val="24"/>
        </w:rPr>
      </w:pPr>
      <w:r>
        <w:rPr>
          <w:sz w:val="24"/>
        </w:rPr>
        <w:t>Комиссия создается в составе шести членов. В состав комиссии включаются равное число представителей родителей (законных представителей) несовершеннолетних обучающихся и работников организации, осуществляющей образовательную деятельность.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71"/>
        </w:tabs>
        <w:ind w:right="101" w:firstLine="0"/>
        <w:jc w:val="both"/>
        <w:rPr>
          <w:sz w:val="24"/>
        </w:rPr>
      </w:pPr>
      <w:r>
        <w:rPr>
          <w:sz w:val="24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педагогическим советом школы.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761"/>
        </w:tabs>
        <w:ind w:left="760" w:hanging="421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761"/>
        </w:tabs>
        <w:ind w:left="760" w:hanging="42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761"/>
        </w:tabs>
        <w:ind w:left="760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основе.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761"/>
        </w:tabs>
        <w:ind w:left="760" w:hanging="421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осуществляется:</w:t>
      </w:r>
    </w:p>
    <w:p w:rsidR="00204335" w:rsidRDefault="00204335" w:rsidP="00204335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состава;</w:t>
      </w:r>
    </w:p>
    <w:p w:rsidR="00204335" w:rsidRDefault="00204335" w:rsidP="00204335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2/3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204335" w:rsidRDefault="00204335" w:rsidP="00204335">
      <w:pPr>
        <w:pStyle w:val="a4"/>
        <w:numPr>
          <w:ilvl w:val="0"/>
          <w:numId w:val="4"/>
        </w:numPr>
        <w:tabs>
          <w:tab w:val="left" w:pos="696"/>
        </w:tabs>
        <w:ind w:right="104"/>
        <w:rPr>
          <w:sz w:val="24"/>
        </w:rPr>
      </w:pPr>
      <w:r>
        <w:rPr>
          <w:sz w:val="24"/>
        </w:rPr>
        <w:t xml:space="preserve"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</w:t>
      </w:r>
      <w:r>
        <w:rPr>
          <w:spacing w:val="-2"/>
          <w:sz w:val="24"/>
        </w:rPr>
        <w:t>Комиссии.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775"/>
        </w:tabs>
        <w:ind w:right="103" w:firstLine="0"/>
        <w:jc w:val="both"/>
        <w:rPr>
          <w:sz w:val="24"/>
        </w:rPr>
      </w:pPr>
      <w:r>
        <w:rPr>
          <w:sz w:val="24"/>
        </w:rPr>
        <w:t>В случае досрочного прекращения полномочий члена Комиссии в ее состав избирается 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 в соответствии с п. 3 настоящего Положения.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23"/>
        </w:tabs>
        <w:ind w:right="103" w:firstLine="0"/>
        <w:jc w:val="both"/>
        <w:rPr>
          <w:sz w:val="24"/>
        </w:rPr>
      </w:pPr>
      <w:r>
        <w:rPr>
          <w:sz w:val="24"/>
        </w:rPr>
        <w:t>В целях организации работы Комиссия избирает из своего состава председателя и секретаря. Заместитель председателя назначается решением председателя комиссии.</w:t>
      </w:r>
    </w:p>
    <w:p w:rsidR="00204335" w:rsidRDefault="00204335" w:rsidP="00204335">
      <w:pPr>
        <w:pStyle w:val="a4"/>
        <w:numPr>
          <w:ilvl w:val="2"/>
          <w:numId w:val="1"/>
        </w:numPr>
        <w:tabs>
          <w:tab w:val="left" w:pos="1157"/>
        </w:tabs>
        <w:ind w:right="108" w:firstLine="0"/>
        <w:jc w:val="both"/>
        <w:rPr>
          <w:sz w:val="24"/>
        </w:rPr>
      </w:pPr>
      <w:r>
        <w:rPr>
          <w:sz w:val="24"/>
        </w:rPr>
        <w:t>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204335" w:rsidRDefault="00204335" w:rsidP="00204335">
      <w:pPr>
        <w:pStyle w:val="a3"/>
        <w:ind w:left="340"/>
        <w:jc w:val="left"/>
      </w:pPr>
      <w:r>
        <w:rPr>
          <w:u w:val="single"/>
        </w:rPr>
        <w:t>Председатель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комиссии: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 комиссией</w:t>
      </w:r>
      <w:r>
        <w:rPr>
          <w:spacing w:val="-2"/>
          <w:sz w:val="24"/>
        </w:rPr>
        <w:t xml:space="preserve"> решений;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комиссии.</w:t>
      </w:r>
    </w:p>
    <w:p w:rsidR="00204335" w:rsidRDefault="00204335" w:rsidP="00204335">
      <w:pPr>
        <w:pStyle w:val="a4"/>
        <w:numPr>
          <w:ilvl w:val="2"/>
          <w:numId w:val="1"/>
        </w:numPr>
        <w:tabs>
          <w:tab w:val="left" w:pos="941"/>
        </w:tabs>
        <w:ind w:right="410" w:firstLine="0"/>
        <w:rPr>
          <w:sz w:val="24"/>
        </w:rPr>
      </w:pPr>
      <w:r>
        <w:rPr>
          <w:sz w:val="24"/>
        </w:rPr>
        <w:t>Заместитель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комиссии. </w:t>
      </w:r>
      <w:r>
        <w:rPr>
          <w:sz w:val="24"/>
          <w:u w:val="single"/>
        </w:rPr>
        <w:t>Заместитель председателя комиссии: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готовит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1060"/>
          <w:tab w:val="left" w:pos="1061"/>
        </w:tabs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обязанности.</w:t>
      </w:r>
    </w:p>
    <w:p w:rsidR="00204335" w:rsidRDefault="00204335" w:rsidP="00204335">
      <w:pPr>
        <w:pStyle w:val="a4"/>
        <w:numPr>
          <w:ilvl w:val="2"/>
          <w:numId w:val="1"/>
        </w:numPr>
        <w:tabs>
          <w:tab w:val="left" w:pos="1139"/>
          <w:tab w:val="left" w:pos="1140"/>
          <w:tab w:val="left" w:pos="3001"/>
          <w:tab w:val="left" w:pos="4404"/>
          <w:tab w:val="left" w:pos="5653"/>
          <w:tab w:val="left" w:pos="6792"/>
          <w:tab w:val="left" w:pos="8529"/>
        </w:tabs>
        <w:ind w:right="107" w:firstLine="0"/>
        <w:rPr>
          <w:sz w:val="24"/>
        </w:rPr>
      </w:pPr>
      <w:r>
        <w:rPr>
          <w:spacing w:val="-2"/>
          <w:sz w:val="24"/>
        </w:rPr>
        <w:t>Ответственным</w:t>
      </w:r>
      <w:r>
        <w:rPr>
          <w:sz w:val="24"/>
        </w:rPr>
        <w:tab/>
      </w:r>
      <w:r>
        <w:rPr>
          <w:spacing w:val="-2"/>
          <w:sz w:val="24"/>
        </w:rPr>
        <w:t>секретарем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является</w:t>
      </w:r>
      <w:r>
        <w:rPr>
          <w:sz w:val="24"/>
        </w:rPr>
        <w:tab/>
      </w:r>
      <w:r>
        <w:rPr>
          <w:spacing w:val="-2"/>
          <w:sz w:val="24"/>
        </w:rPr>
        <w:t>представитель</w:t>
      </w:r>
      <w:r>
        <w:rPr>
          <w:sz w:val="24"/>
        </w:rPr>
        <w:tab/>
      </w:r>
      <w:r>
        <w:rPr>
          <w:spacing w:val="-2"/>
          <w:sz w:val="24"/>
        </w:rPr>
        <w:t xml:space="preserve">организации, </w:t>
      </w:r>
      <w:r>
        <w:rPr>
          <w:sz w:val="24"/>
        </w:rPr>
        <w:t>осуществляющей образовательную деятельность.</w:t>
      </w:r>
    </w:p>
    <w:p w:rsidR="00204335" w:rsidRDefault="00204335" w:rsidP="00204335">
      <w:pPr>
        <w:pStyle w:val="a3"/>
        <w:spacing w:before="1"/>
        <w:ind w:left="340"/>
        <w:jc w:val="left"/>
      </w:pPr>
      <w:r>
        <w:rPr>
          <w:u w:val="single"/>
        </w:rPr>
        <w:t>Ответственный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секретарь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комиссии: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hanging="36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hanging="361"/>
        <w:jc w:val="left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tabs>
          <w:tab w:val="left" w:pos="709"/>
        </w:tabs>
        <w:ind w:left="426"/>
        <w:rPr>
          <w:sz w:val="24"/>
        </w:rPr>
        <w:sectPr w:rsidR="00204335" w:rsidSect="009A77FD">
          <w:type w:val="continuous"/>
          <w:pgSz w:w="11910" w:h="16840"/>
          <w:pgMar w:top="851" w:right="711" w:bottom="568" w:left="851" w:header="720" w:footer="720" w:gutter="0"/>
          <w:cols w:space="720"/>
        </w:sectPr>
      </w:pP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spacing w:before="66"/>
        <w:ind w:left="426" w:right="110"/>
        <w:rPr>
          <w:sz w:val="24"/>
        </w:rPr>
      </w:pPr>
      <w:r>
        <w:rPr>
          <w:sz w:val="24"/>
        </w:rPr>
        <w:lastRenderedPageBreak/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spacing w:before="1"/>
        <w:ind w:left="426" w:right="110"/>
        <w:rPr>
          <w:sz w:val="24"/>
        </w:rPr>
      </w:pPr>
      <w:r>
        <w:rPr>
          <w:sz w:val="24"/>
        </w:rPr>
        <w:t>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08"/>
        <w:rPr>
          <w:sz w:val="24"/>
        </w:rPr>
      </w:pPr>
      <w:r>
        <w:rPr>
          <w:sz w:val="24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204335" w:rsidRDefault="00204335" w:rsidP="00204335">
      <w:pPr>
        <w:pStyle w:val="a4"/>
        <w:numPr>
          <w:ilvl w:val="2"/>
          <w:numId w:val="1"/>
        </w:numPr>
        <w:tabs>
          <w:tab w:val="left" w:pos="709"/>
          <w:tab w:val="left" w:pos="941"/>
        </w:tabs>
        <w:ind w:left="426" w:hanging="601"/>
        <w:jc w:val="both"/>
        <w:rPr>
          <w:sz w:val="24"/>
        </w:rPr>
      </w:pPr>
      <w:r>
        <w:rPr>
          <w:sz w:val="24"/>
          <w:u w:val="single"/>
        </w:rPr>
        <w:t>Член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2"/>
          <w:sz w:val="24"/>
          <w:u w:val="single"/>
        </w:rPr>
        <w:t xml:space="preserve"> право: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12"/>
        <w:rPr>
          <w:sz w:val="24"/>
        </w:rPr>
      </w:pPr>
      <w:r>
        <w:rPr>
          <w:sz w:val="24"/>
        </w:rPr>
        <w:t xml:space="preserve">в случае отсутствия на заседании изложить свое мнение по рассматриваемым вопросам в письменной форме, которое оглашается на заседании и приобщается к </w:t>
      </w:r>
      <w:r>
        <w:rPr>
          <w:spacing w:val="-2"/>
          <w:sz w:val="24"/>
        </w:rPr>
        <w:t>протоколу;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07"/>
        <w:rPr>
          <w:sz w:val="24"/>
        </w:rPr>
      </w:pPr>
      <w:r>
        <w:rPr>
          <w:sz w:val="24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hanging="361"/>
        <w:rPr>
          <w:sz w:val="24"/>
        </w:rPr>
      </w:pPr>
      <w:r>
        <w:rPr>
          <w:sz w:val="24"/>
        </w:rPr>
        <w:t>принимать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08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80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компетенцию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05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80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79"/>
          <w:sz w:val="24"/>
        </w:rPr>
        <w:t xml:space="preserve"> </w:t>
      </w:r>
      <w:r>
        <w:rPr>
          <w:sz w:val="24"/>
        </w:rPr>
        <w:t>необходимой информацией к лицам, органам и организациям;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spacing w:before="1"/>
        <w:ind w:left="426" w:right="108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 работы комиссии.</w:t>
      </w:r>
    </w:p>
    <w:p w:rsidR="00204335" w:rsidRDefault="00204335" w:rsidP="00204335">
      <w:pPr>
        <w:pStyle w:val="a4"/>
        <w:numPr>
          <w:ilvl w:val="2"/>
          <w:numId w:val="1"/>
        </w:numPr>
        <w:tabs>
          <w:tab w:val="left" w:pos="709"/>
          <w:tab w:val="left" w:pos="941"/>
        </w:tabs>
        <w:ind w:left="426" w:hanging="601"/>
        <w:rPr>
          <w:sz w:val="24"/>
        </w:rPr>
      </w:pPr>
      <w:r>
        <w:rPr>
          <w:sz w:val="24"/>
          <w:u w:val="single"/>
        </w:rPr>
        <w:t>Член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обязан: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hanging="36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заседаниях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решениями </w:t>
      </w:r>
      <w:r>
        <w:rPr>
          <w:spacing w:val="-2"/>
          <w:sz w:val="24"/>
        </w:rPr>
        <w:t>комиссии;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09"/>
        <w:rPr>
          <w:sz w:val="24"/>
        </w:rPr>
      </w:pPr>
      <w:r>
        <w:rPr>
          <w:sz w:val="24"/>
        </w:rPr>
        <w:t>соблюдать требования законодательных и иных нормативных правовых актов при реализации своих функций;</w:t>
      </w:r>
    </w:p>
    <w:p w:rsidR="00204335" w:rsidRDefault="00204335" w:rsidP="00204335">
      <w:pPr>
        <w:pStyle w:val="a4"/>
        <w:numPr>
          <w:ilvl w:val="3"/>
          <w:numId w:val="1"/>
        </w:numPr>
        <w:tabs>
          <w:tab w:val="left" w:pos="709"/>
        </w:tabs>
        <w:ind w:left="426" w:right="107"/>
        <w:rPr>
          <w:sz w:val="24"/>
        </w:rPr>
      </w:pPr>
      <w:r>
        <w:rPr>
          <w:sz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59"/>
        </w:tabs>
        <w:ind w:right="109" w:firstLine="0"/>
        <w:jc w:val="both"/>
        <w:rPr>
          <w:sz w:val="24"/>
        </w:rPr>
      </w:pPr>
      <w:r>
        <w:rPr>
          <w:sz w:val="24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905"/>
        </w:tabs>
        <w:ind w:right="102" w:firstLine="0"/>
        <w:jc w:val="both"/>
        <w:rPr>
          <w:sz w:val="24"/>
        </w:rPr>
      </w:pPr>
      <w:r>
        <w:rPr>
          <w:sz w:val="24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938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половины членов Комиссии.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917"/>
        </w:tabs>
        <w:ind w:right="100" w:firstLine="0"/>
        <w:jc w:val="both"/>
        <w:rPr>
          <w:sz w:val="24"/>
        </w:rPr>
      </w:pPr>
      <w:r>
        <w:rPr>
          <w:sz w:val="24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обучающихся, а также работников организации.</w:t>
      </w:r>
    </w:p>
    <w:p w:rsidR="00204335" w:rsidRDefault="00204335" w:rsidP="00204335">
      <w:pPr>
        <w:pStyle w:val="a3"/>
        <w:ind w:left="340" w:right="102" w:firstLine="566"/>
      </w:pPr>
      <w: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</w:t>
      </w:r>
      <w:r>
        <w:rPr>
          <w:spacing w:val="-3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акта)</w:t>
      </w:r>
      <w:r>
        <w:rPr>
          <w:spacing w:val="-2"/>
        </w:rPr>
        <w:t xml:space="preserve"> </w:t>
      </w:r>
      <w:r>
        <w:t xml:space="preserve">и указывает срок исполнения </w:t>
      </w:r>
      <w:r>
        <w:rPr>
          <w:spacing w:val="-2"/>
        </w:rPr>
        <w:t>решения.</w:t>
      </w:r>
    </w:p>
    <w:p w:rsidR="00204335" w:rsidRDefault="00204335" w:rsidP="00204335">
      <w:pPr>
        <w:pStyle w:val="a3"/>
        <w:spacing w:before="1"/>
        <w:ind w:left="340" w:right="103" w:firstLine="566"/>
      </w:pPr>
      <w: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4335" w:rsidRDefault="00204335" w:rsidP="00204335">
      <w:pPr>
        <w:sectPr w:rsidR="00204335" w:rsidSect="00204335">
          <w:pgSz w:w="11910" w:h="16840"/>
          <w:pgMar w:top="1040" w:right="820" w:bottom="280" w:left="851" w:header="720" w:footer="720" w:gutter="0"/>
          <w:cols w:space="720"/>
        </w:sectPr>
      </w:pP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962"/>
          <w:tab w:val="left" w:pos="1536"/>
          <w:tab w:val="left" w:pos="2819"/>
          <w:tab w:val="left" w:pos="4516"/>
          <w:tab w:val="left" w:pos="6212"/>
          <w:tab w:val="left" w:pos="7356"/>
          <w:tab w:val="left" w:pos="9270"/>
        </w:tabs>
        <w:spacing w:before="66"/>
        <w:ind w:right="102" w:firstLine="0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40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40"/>
          <w:sz w:val="24"/>
        </w:rPr>
        <w:t xml:space="preserve"> </w:t>
      </w:r>
      <w:r>
        <w:rPr>
          <w:sz w:val="24"/>
        </w:rPr>
        <w:lastRenderedPageBreak/>
        <w:t>голосов,</w:t>
      </w:r>
      <w:r>
        <w:rPr>
          <w:spacing w:val="39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39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считается решение, за которое проголосовал </w:t>
      </w:r>
      <w:proofErr w:type="gramStart"/>
      <w:r>
        <w:rPr>
          <w:sz w:val="24"/>
        </w:rPr>
        <w:t>председательствовавший</w:t>
      </w:r>
      <w:proofErr w:type="gramEnd"/>
      <w:r>
        <w:rPr>
          <w:sz w:val="24"/>
        </w:rPr>
        <w:t xml:space="preserve"> на заседании комиссии. </w:t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оформляются</w:t>
      </w:r>
      <w:r>
        <w:rPr>
          <w:sz w:val="24"/>
        </w:rPr>
        <w:tab/>
      </w:r>
      <w:r>
        <w:rPr>
          <w:spacing w:val="-2"/>
          <w:sz w:val="24"/>
        </w:rPr>
        <w:t>протоколами,</w:t>
      </w:r>
      <w:r>
        <w:rPr>
          <w:sz w:val="24"/>
        </w:rPr>
        <w:tab/>
      </w:r>
      <w:r>
        <w:rPr>
          <w:spacing w:val="-2"/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>подписываются</w:t>
      </w:r>
      <w:r>
        <w:rPr>
          <w:sz w:val="24"/>
        </w:rPr>
        <w:tab/>
      </w:r>
      <w:r>
        <w:rPr>
          <w:spacing w:val="-2"/>
          <w:sz w:val="24"/>
        </w:rPr>
        <w:t xml:space="preserve">всеми </w:t>
      </w:r>
      <w:r>
        <w:rPr>
          <w:sz w:val="24"/>
        </w:rPr>
        <w:t>присутствующими членами комиссии.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90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917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Решение комиссии может быть обжаловано в установленном законодательством РФ </w:t>
      </w:r>
      <w:r>
        <w:rPr>
          <w:spacing w:val="-2"/>
          <w:sz w:val="24"/>
        </w:rPr>
        <w:t>порядке.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965"/>
        </w:tabs>
        <w:ind w:right="105" w:firstLine="0"/>
        <w:jc w:val="both"/>
        <w:rPr>
          <w:sz w:val="24"/>
        </w:rPr>
      </w:pPr>
      <w:r>
        <w:rPr>
          <w:sz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965"/>
        </w:tabs>
        <w:ind w:right="100" w:firstLine="0"/>
        <w:jc w:val="both"/>
        <w:rPr>
          <w:sz w:val="24"/>
        </w:rPr>
      </w:pPr>
      <w:r>
        <w:rPr>
          <w:sz w:val="24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98"/>
        </w:tabs>
        <w:ind w:right="101" w:firstLine="0"/>
        <w:jc w:val="both"/>
        <w:rPr>
          <w:sz w:val="24"/>
        </w:rPr>
      </w:pPr>
      <w:r>
        <w:rPr>
          <w:sz w:val="24"/>
        </w:rPr>
        <w:t xml:space="preserve">Срок хранения документов комиссии в образовательной организации составляет один </w:t>
      </w:r>
      <w:r>
        <w:rPr>
          <w:spacing w:val="-4"/>
          <w:sz w:val="24"/>
        </w:rPr>
        <w:t>год.</w:t>
      </w:r>
    </w:p>
    <w:p w:rsidR="00204335" w:rsidRDefault="00204335" w:rsidP="00204335">
      <w:pPr>
        <w:pStyle w:val="a3"/>
        <w:spacing w:before="5"/>
        <w:ind w:left="0"/>
        <w:jc w:val="left"/>
      </w:pPr>
    </w:p>
    <w:p w:rsidR="00204335" w:rsidRDefault="00204335" w:rsidP="00204335">
      <w:pPr>
        <w:pStyle w:val="Heading1"/>
        <w:numPr>
          <w:ilvl w:val="0"/>
          <w:numId w:val="3"/>
        </w:numPr>
        <w:tabs>
          <w:tab w:val="left" w:pos="581"/>
        </w:tabs>
        <w:ind w:hanging="241"/>
        <w:jc w:val="both"/>
      </w:pPr>
      <w:r>
        <w:t>Порядок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отношений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42"/>
        </w:tabs>
        <w:ind w:right="102" w:firstLine="0"/>
        <w:jc w:val="both"/>
        <w:rPr>
          <w:sz w:val="24"/>
        </w:rPr>
      </w:pPr>
      <w:r>
        <w:rPr>
          <w:sz w:val="24"/>
        </w:rPr>
        <w:t>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69"/>
        </w:tabs>
        <w:ind w:right="102" w:firstLine="0"/>
        <w:jc w:val="both"/>
        <w:rPr>
          <w:sz w:val="24"/>
        </w:rPr>
      </w:pPr>
      <w:r>
        <w:rPr>
          <w:sz w:val="24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47"/>
        </w:tabs>
        <w:ind w:right="102" w:firstLine="0"/>
        <w:jc w:val="both"/>
        <w:rPr>
          <w:sz w:val="24"/>
        </w:rPr>
      </w:pPr>
      <w:r>
        <w:rPr>
          <w:sz w:val="24"/>
        </w:rPr>
        <w:t>Заседание комиссии проводится не позднее десяти календарных дней с момента поступления обращения. О дате заседания уведомляется лицо, обратившееся в комиссию, лицо, чьи действия обжалуются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792"/>
        </w:tabs>
        <w:ind w:right="101" w:firstLine="0"/>
        <w:jc w:val="both"/>
        <w:rPr>
          <w:sz w:val="24"/>
        </w:rPr>
      </w:pPr>
      <w:r>
        <w:rPr>
          <w:sz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890"/>
        </w:tabs>
        <w:ind w:right="99" w:firstLine="0"/>
        <w:jc w:val="both"/>
        <w:rPr>
          <w:sz w:val="24"/>
        </w:rPr>
      </w:pPr>
      <w:r>
        <w:rPr>
          <w:sz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04335" w:rsidRDefault="00204335" w:rsidP="00204335">
      <w:pPr>
        <w:pStyle w:val="a3"/>
        <w:spacing w:before="4"/>
        <w:ind w:left="0"/>
        <w:jc w:val="left"/>
      </w:pPr>
    </w:p>
    <w:p w:rsidR="00204335" w:rsidRDefault="00204335" w:rsidP="00204335">
      <w:pPr>
        <w:pStyle w:val="Heading1"/>
        <w:numPr>
          <w:ilvl w:val="0"/>
          <w:numId w:val="3"/>
        </w:numPr>
        <w:tabs>
          <w:tab w:val="left" w:pos="581"/>
        </w:tabs>
        <w:ind w:hanging="241"/>
        <w:jc w:val="both"/>
      </w:pPr>
      <w:r>
        <w:t>Заключительные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204335" w:rsidRDefault="00204335" w:rsidP="00204335">
      <w:pPr>
        <w:pStyle w:val="a4"/>
        <w:numPr>
          <w:ilvl w:val="1"/>
          <w:numId w:val="3"/>
        </w:numPr>
        <w:tabs>
          <w:tab w:val="left" w:pos="780"/>
        </w:tabs>
        <w:ind w:right="99" w:firstLine="0"/>
        <w:jc w:val="both"/>
        <w:rPr>
          <w:sz w:val="24"/>
        </w:rPr>
      </w:pPr>
      <w:r>
        <w:rPr>
          <w:sz w:val="24"/>
        </w:rPr>
        <w:t xml:space="preserve">Положение принято с учетом мнения Совета обучающихся, Совета родителей, а также представительного органа работников организации, осуществляющей образовательную </w:t>
      </w:r>
      <w:r>
        <w:rPr>
          <w:spacing w:val="-2"/>
          <w:sz w:val="24"/>
        </w:rPr>
        <w:t>деятельность.</w:t>
      </w:r>
    </w:p>
    <w:p w:rsidR="00204335" w:rsidRPr="00204335" w:rsidRDefault="00204335" w:rsidP="00204335">
      <w:pPr>
        <w:pStyle w:val="a4"/>
        <w:numPr>
          <w:ilvl w:val="1"/>
          <w:numId w:val="3"/>
        </w:numPr>
        <w:tabs>
          <w:tab w:val="left" w:pos="871"/>
        </w:tabs>
        <w:ind w:right="104" w:firstLine="0"/>
        <w:jc w:val="both"/>
        <w:rPr>
          <w:sz w:val="24"/>
        </w:rPr>
        <w:sectPr w:rsidR="00204335" w:rsidRPr="00204335">
          <w:type w:val="continuous"/>
          <w:pgSz w:w="11910" w:h="16840"/>
          <w:pgMar w:top="840" w:right="820" w:bottom="280" w:left="1100" w:header="720" w:footer="720" w:gutter="0"/>
          <w:cols w:space="720"/>
        </w:sectPr>
      </w:pPr>
      <w:r>
        <w:rPr>
          <w:sz w:val="24"/>
        </w:rPr>
        <w:t>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2677C0" w:rsidRPr="00204335" w:rsidRDefault="002677C0" w:rsidP="00204335">
      <w:pPr>
        <w:tabs>
          <w:tab w:val="left" w:pos="1061"/>
        </w:tabs>
        <w:spacing w:before="66"/>
        <w:rPr>
          <w:sz w:val="24"/>
        </w:rPr>
      </w:pPr>
    </w:p>
    <w:sectPr w:rsidR="002677C0" w:rsidRPr="00204335" w:rsidSect="002677C0">
      <w:pgSz w:w="11910" w:h="16840"/>
      <w:pgMar w:top="1040" w:right="8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2686"/>
    <w:multiLevelType w:val="multilevel"/>
    <w:tmpl w:val="B068041C"/>
    <w:lvl w:ilvl="0">
      <w:start w:val="3"/>
      <w:numFmt w:val="decimal"/>
      <w:lvlText w:val="%1"/>
      <w:lvlJc w:val="left"/>
      <w:pPr>
        <w:ind w:left="340" w:hanging="81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40" w:hanging="8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8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1">
    <w:nsid w:val="6CE137E3"/>
    <w:multiLevelType w:val="multilevel"/>
    <w:tmpl w:val="1974CCAE"/>
    <w:lvl w:ilvl="0">
      <w:start w:val="1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</w:abstractNum>
  <w:abstractNum w:abstractNumId="2">
    <w:nsid w:val="6F6B1E12"/>
    <w:multiLevelType w:val="hybridMultilevel"/>
    <w:tmpl w:val="BBDA4F7E"/>
    <w:lvl w:ilvl="0" w:tplc="43EC364C">
      <w:numFmt w:val="bullet"/>
      <w:lvlText w:val="•"/>
      <w:lvlJc w:val="left"/>
      <w:pPr>
        <w:ind w:left="340" w:hanging="14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EC364C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7B40D8C4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7AF6934C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6B1689DA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FFF2A94A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017894C4">
      <w:numFmt w:val="bullet"/>
      <w:lvlText w:val="•"/>
      <w:lvlJc w:val="left"/>
      <w:pPr>
        <w:ind w:left="6127" w:hanging="140"/>
      </w:pPr>
      <w:rPr>
        <w:rFonts w:hint="default"/>
        <w:lang w:val="ru-RU" w:eastAsia="en-US" w:bidi="ar-SA"/>
      </w:rPr>
    </w:lvl>
    <w:lvl w:ilvl="7" w:tplc="B55AC5CA">
      <w:numFmt w:val="bullet"/>
      <w:lvlText w:val="•"/>
      <w:lvlJc w:val="left"/>
      <w:pPr>
        <w:ind w:left="7092" w:hanging="140"/>
      </w:pPr>
      <w:rPr>
        <w:rFonts w:hint="default"/>
        <w:lang w:val="ru-RU" w:eastAsia="en-US" w:bidi="ar-SA"/>
      </w:rPr>
    </w:lvl>
    <w:lvl w:ilvl="8" w:tplc="507ADC16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3">
    <w:nsid w:val="7A27012C"/>
    <w:multiLevelType w:val="hybridMultilevel"/>
    <w:tmpl w:val="6BB69B4E"/>
    <w:lvl w:ilvl="0" w:tplc="88A23728">
      <w:numFmt w:val="bullet"/>
      <w:lvlText w:val="-"/>
      <w:lvlJc w:val="left"/>
      <w:pPr>
        <w:ind w:left="3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EC364C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7B40D8C4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7AF6934C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6B1689DA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FFF2A94A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017894C4">
      <w:numFmt w:val="bullet"/>
      <w:lvlText w:val="•"/>
      <w:lvlJc w:val="left"/>
      <w:pPr>
        <w:ind w:left="6127" w:hanging="140"/>
      </w:pPr>
      <w:rPr>
        <w:rFonts w:hint="default"/>
        <w:lang w:val="ru-RU" w:eastAsia="en-US" w:bidi="ar-SA"/>
      </w:rPr>
    </w:lvl>
    <w:lvl w:ilvl="7" w:tplc="B55AC5CA">
      <w:numFmt w:val="bullet"/>
      <w:lvlText w:val="•"/>
      <w:lvlJc w:val="left"/>
      <w:pPr>
        <w:ind w:left="7092" w:hanging="140"/>
      </w:pPr>
      <w:rPr>
        <w:rFonts w:hint="default"/>
        <w:lang w:val="ru-RU" w:eastAsia="en-US" w:bidi="ar-SA"/>
      </w:rPr>
    </w:lvl>
    <w:lvl w:ilvl="8" w:tplc="507ADC16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77C0"/>
    <w:rsid w:val="00090CBA"/>
    <w:rsid w:val="00204335"/>
    <w:rsid w:val="002449B2"/>
    <w:rsid w:val="002677C0"/>
    <w:rsid w:val="008341CC"/>
    <w:rsid w:val="009A77FD"/>
    <w:rsid w:val="00BA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7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7C0"/>
    <w:pPr>
      <w:ind w:left="10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7C0"/>
    <w:pPr>
      <w:spacing w:line="274" w:lineRule="exact"/>
      <w:ind w:left="580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77C0"/>
    <w:pPr>
      <w:ind w:left="1060"/>
      <w:jc w:val="both"/>
    </w:pPr>
  </w:style>
  <w:style w:type="paragraph" w:customStyle="1" w:styleId="TableParagraph">
    <w:name w:val="Table Paragraph"/>
    <w:basedOn w:val="a"/>
    <w:uiPriority w:val="1"/>
    <w:qFormat/>
    <w:rsid w:val="00267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user02</cp:lastModifiedBy>
  <cp:revision>5</cp:revision>
  <cp:lastPrinted>2022-02-17T07:35:00Z</cp:lastPrinted>
  <dcterms:created xsi:type="dcterms:W3CDTF">2022-02-10T06:04:00Z</dcterms:created>
  <dcterms:modified xsi:type="dcterms:W3CDTF">2022-02-17T07:52:00Z</dcterms:modified>
</cp:coreProperties>
</file>